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54CB" w:rsidRDefault="000654CB" w:rsidP="004E3BCA">
      <w:pPr>
        <w:spacing w:line="276" w:lineRule="auto"/>
        <w:jc w:val="center"/>
        <w:rPr>
          <w:b/>
          <w:caps/>
          <w:sz w:val="28"/>
          <w:szCs w:val="28"/>
        </w:rPr>
      </w:pPr>
    </w:p>
    <w:p w:rsidR="004E3BCA" w:rsidRPr="00E3281C" w:rsidRDefault="004E3BCA" w:rsidP="004E3BCA">
      <w:pPr>
        <w:spacing w:line="276" w:lineRule="auto"/>
        <w:jc w:val="center"/>
        <w:rPr>
          <w:b/>
          <w:caps/>
          <w:sz w:val="28"/>
          <w:szCs w:val="28"/>
        </w:rPr>
      </w:pPr>
      <w:r w:rsidRPr="00E3281C">
        <w:rPr>
          <w:b/>
          <w:caps/>
          <w:sz w:val="28"/>
          <w:szCs w:val="28"/>
        </w:rPr>
        <w:t>dynamické  penetračné  skúšky</w:t>
      </w:r>
    </w:p>
    <w:p w:rsidR="0062558A" w:rsidRPr="00E3281C" w:rsidRDefault="00D92DDF" w:rsidP="0062558A">
      <w:pPr>
        <w:pStyle w:val="tlPodaokrajaOpakovanzarka125cmVpravo-003cm"/>
        <w:ind w:firstLine="0"/>
        <w:rPr>
          <w:rFonts w:ascii="Arial" w:eastAsia="Lucida Sans Unicode" w:hAnsi="Arial" w:cs="Arial"/>
          <w:sz w:val="22"/>
          <w:szCs w:val="22"/>
          <w:lang w:val="sk-SK"/>
        </w:rPr>
      </w:pPr>
      <w:r w:rsidRPr="00E3281C">
        <w:rPr>
          <w:sz w:val="22"/>
          <w:szCs w:val="22"/>
          <w:lang w:val="sk-SK"/>
        </w:rPr>
        <w:tab/>
        <w:t xml:space="preserve"> </w:t>
      </w:r>
    </w:p>
    <w:p w:rsidR="00A22EED" w:rsidRPr="00E3281C" w:rsidRDefault="0062558A" w:rsidP="00C0022A">
      <w:pPr>
        <w:spacing w:line="276" w:lineRule="auto"/>
        <w:rPr>
          <w:rFonts w:ascii="Arial" w:hAnsi="Arial" w:cs="Arial"/>
          <w:bCs/>
        </w:rPr>
      </w:pPr>
      <w:r w:rsidRPr="00E3281C">
        <w:rPr>
          <w:rFonts w:ascii="Arial" w:hAnsi="Arial" w:cs="Arial"/>
        </w:rPr>
        <w:tab/>
      </w:r>
      <w:r w:rsidR="000C4DD1" w:rsidRPr="00E3281C">
        <w:rPr>
          <w:rFonts w:ascii="Arial" w:hAnsi="Arial" w:cs="Arial"/>
        </w:rPr>
        <w:t xml:space="preserve">Na úlohe </w:t>
      </w:r>
      <w:r w:rsidRPr="00E3281C">
        <w:rPr>
          <w:rFonts w:ascii="Arial" w:hAnsi="Arial" w:cs="Arial"/>
          <w:b/>
        </w:rPr>
        <w:t>„</w:t>
      </w:r>
      <w:r w:rsidR="00BE5B13">
        <w:rPr>
          <w:rFonts w:ascii="Arial" w:hAnsi="Arial" w:cs="Arial"/>
          <w:b/>
        </w:rPr>
        <w:t>R</w:t>
      </w:r>
      <w:r w:rsidR="00EF32BC">
        <w:rPr>
          <w:rFonts w:ascii="Arial" w:hAnsi="Arial" w:cs="Arial"/>
          <w:b/>
        </w:rPr>
        <w:t>ekonštrukcia ciest a mostov II/526 Devičie – Senohrad a II/527 Dobrá Niva – Senohrad – II. etapa – úseky ciest v okrese Zvolen</w:t>
      </w:r>
      <w:r w:rsidR="001D7BBB" w:rsidRPr="00E3281C">
        <w:rPr>
          <w:rFonts w:ascii="Arial" w:hAnsi="Arial" w:cs="Arial"/>
          <w:b/>
        </w:rPr>
        <w:t xml:space="preserve">“ </w:t>
      </w:r>
      <w:r w:rsidRPr="00E3281C">
        <w:rPr>
          <w:rFonts w:ascii="Arial" w:hAnsi="Arial" w:cs="Arial"/>
        </w:rPr>
        <w:t xml:space="preserve">sme </w:t>
      </w:r>
      <w:r w:rsidR="001D7BBB" w:rsidRPr="00E3281C">
        <w:rPr>
          <w:rFonts w:ascii="Arial" w:hAnsi="Arial" w:cs="Arial"/>
          <w:bCs/>
        </w:rPr>
        <w:t>pre splnenie</w:t>
      </w:r>
      <w:r w:rsidRPr="00E3281C">
        <w:rPr>
          <w:rFonts w:ascii="Arial" w:hAnsi="Arial" w:cs="Arial"/>
          <w:bCs/>
        </w:rPr>
        <w:t xml:space="preserve"> požiadaviek </w:t>
      </w:r>
      <w:r w:rsidR="00131B6B" w:rsidRPr="00E3281C">
        <w:rPr>
          <w:rFonts w:ascii="Arial" w:hAnsi="Arial" w:cs="Arial"/>
          <w:bCs/>
        </w:rPr>
        <w:t>objednávateľa</w:t>
      </w:r>
      <w:r w:rsidR="00E135F4" w:rsidRPr="00E3281C">
        <w:rPr>
          <w:rFonts w:ascii="Arial" w:hAnsi="Arial" w:cs="Arial"/>
          <w:bCs/>
        </w:rPr>
        <w:t xml:space="preserve"> </w:t>
      </w:r>
      <w:r w:rsidRPr="00E3281C">
        <w:rPr>
          <w:rFonts w:ascii="Arial" w:hAnsi="Arial" w:cs="Arial"/>
          <w:bCs/>
        </w:rPr>
        <w:t xml:space="preserve">realizovali </w:t>
      </w:r>
      <w:r w:rsidR="005632B8">
        <w:rPr>
          <w:rFonts w:ascii="Arial" w:hAnsi="Arial" w:cs="Arial"/>
          <w:b/>
          <w:bCs/>
        </w:rPr>
        <w:t>6</w:t>
      </w:r>
      <w:r w:rsidRPr="00E3281C">
        <w:rPr>
          <w:rFonts w:ascii="Arial" w:hAnsi="Arial" w:cs="Arial"/>
          <w:b/>
          <w:bCs/>
        </w:rPr>
        <w:t xml:space="preserve"> ks</w:t>
      </w:r>
      <w:r w:rsidRPr="00E3281C">
        <w:rPr>
          <w:rFonts w:ascii="Arial" w:hAnsi="Arial" w:cs="Arial"/>
          <w:bCs/>
        </w:rPr>
        <w:t xml:space="preserve"> </w:t>
      </w:r>
      <w:r w:rsidRPr="00E3281C">
        <w:rPr>
          <w:rFonts w:ascii="Arial" w:hAnsi="Arial" w:cs="Arial"/>
        </w:rPr>
        <w:t>dynamických  penetračných skúšok</w:t>
      </w:r>
      <w:r w:rsidR="006928A0" w:rsidRPr="00E3281C">
        <w:rPr>
          <w:rFonts w:ascii="Arial" w:hAnsi="Arial" w:cs="Arial"/>
        </w:rPr>
        <w:t xml:space="preserve"> s celkovou metrážou </w:t>
      </w:r>
      <w:r w:rsidR="00576C7F">
        <w:rPr>
          <w:rFonts w:ascii="Arial" w:hAnsi="Arial" w:cs="Arial"/>
        </w:rPr>
        <w:t xml:space="preserve">     </w:t>
      </w:r>
      <w:r w:rsidR="00EF32BC" w:rsidRPr="005632B8">
        <w:rPr>
          <w:rFonts w:ascii="Arial" w:hAnsi="Arial" w:cs="Arial"/>
          <w:b/>
        </w:rPr>
        <w:t>15</w:t>
      </w:r>
      <w:r w:rsidR="00DD429E" w:rsidRPr="005632B8">
        <w:rPr>
          <w:rFonts w:ascii="Arial" w:hAnsi="Arial" w:cs="Arial"/>
          <w:b/>
        </w:rPr>
        <w:t>,</w:t>
      </w:r>
      <w:r w:rsidR="00CE2568" w:rsidRPr="005632B8">
        <w:rPr>
          <w:rFonts w:ascii="Arial" w:hAnsi="Arial" w:cs="Arial"/>
          <w:b/>
        </w:rPr>
        <w:t>2</w:t>
      </w:r>
      <w:r w:rsidR="00576C7F" w:rsidRPr="005632B8">
        <w:rPr>
          <w:rFonts w:ascii="Arial" w:hAnsi="Arial" w:cs="Arial"/>
          <w:b/>
        </w:rPr>
        <w:t xml:space="preserve"> </w:t>
      </w:r>
      <w:r w:rsidR="006928A0" w:rsidRPr="005632B8">
        <w:rPr>
          <w:rFonts w:ascii="Arial" w:hAnsi="Arial" w:cs="Arial"/>
          <w:b/>
        </w:rPr>
        <w:t>m</w:t>
      </w:r>
      <w:r w:rsidR="00131B6B" w:rsidRPr="00E3281C">
        <w:rPr>
          <w:rFonts w:ascii="Arial" w:hAnsi="Arial" w:cs="Arial"/>
          <w:bCs/>
        </w:rPr>
        <w:t xml:space="preserve">. </w:t>
      </w:r>
      <w:r w:rsidR="00BE5B13">
        <w:rPr>
          <w:rFonts w:ascii="Arial" w:hAnsi="Arial" w:cs="Arial"/>
          <w:bCs/>
        </w:rPr>
        <w:t>Sondy boli realizované v</w:t>
      </w:r>
      <w:r w:rsidR="00EF32BC">
        <w:rPr>
          <w:rFonts w:ascii="Arial" w:hAnsi="Arial" w:cs="Arial"/>
          <w:bCs/>
        </w:rPr>
        <w:t xml:space="preserve"> blízkosti </w:t>
      </w:r>
      <w:r w:rsidR="00DA2FF5">
        <w:rPr>
          <w:rFonts w:ascii="Arial" w:hAnsi="Arial" w:cs="Arial"/>
          <w:bCs/>
        </w:rPr>
        <w:t xml:space="preserve">vybraných </w:t>
      </w:r>
      <w:r w:rsidR="00EF32BC" w:rsidRPr="00DA2FF5">
        <w:rPr>
          <w:rFonts w:ascii="Arial" w:hAnsi="Arial" w:cs="Arial"/>
          <w:bCs/>
        </w:rPr>
        <w:t>mostov</w:t>
      </w:r>
      <w:r w:rsidR="00EF32BC">
        <w:rPr>
          <w:rFonts w:ascii="Arial" w:hAnsi="Arial" w:cs="Arial"/>
          <w:bCs/>
        </w:rPr>
        <w:t xml:space="preserve"> na </w:t>
      </w:r>
      <w:r w:rsidR="00DA2FF5">
        <w:rPr>
          <w:rFonts w:ascii="Arial" w:hAnsi="Arial" w:cs="Arial"/>
          <w:bCs/>
        </w:rPr>
        <w:t>ceste II/526 a II/527</w:t>
      </w:r>
      <w:r w:rsidR="00EF32BC">
        <w:rPr>
          <w:rFonts w:ascii="Arial" w:hAnsi="Arial" w:cs="Arial"/>
          <w:bCs/>
        </w:rPr>
        <w:t>.</w:t>
      </w:r>
    </w:p>
    <w:p w:rsidR="00FB21A9" w:rsidRDefault="0079139C" w:rsidP="00FB21A9">
      <w:pPr>
        <w:spacing w:line="276" w:lineRule="auto"/>
        <w:ind w:firstLine="708"/>
        <w:rPr>
          <w:rFonts w:ascii="Arial" w:hAnsi="Arial" w:cs="Arial"/>
        </w:rPr>
      </w:pPr>
      <w:r w:rsidRPr="00E3281C">
        <w:rPr>
          <w:rFonts w:ascii="Arial" w:hAnsi="Arial" w:cs="Arial"/>
        </w:rPr>
        <w:t>Cieľo</w:t>
      </w:r>
      <w:r w:rsidR="00D808DF" w:rsidRPr="00E3281C">
        <w:rPr>
          <w:rFonts w:ascii="Arial" w:hAnsi="Arial" w:cs="Arial"/>
        </w:rPr>
        <w:t xml:space="preserve">m dynamických penetračných sond </w:t>
      </w:r>
      <w:r w:rsidR="0098576A" w:rsidRPr="00E3281C">
        <w:rPr>
          <w:rFonts w:ascii="Arial" w:hAnsi="Arial" w:cs="Arial"/>
        </w:rPr>
        <w:t xml:space="preserve">bolo overiť hrúbku jednotlivých </w:t>
      </w:r>
      <w:proofErr w:type="spellStart"/>
      <w:r w:rsidR="006928A0" w:rsidRPr="00E3281C">
        <w:rPr>
          <w:rFonts w:ascii="Arial" w:hAnsi="Arial" w:cs="Arial"/>
        </w:rPr>
        <w:t>litologických</w:t>
      </w:r>
      <w:proofErr w:type="spellEnd"/>
      <w:r w:rsidR="006928A0" w:rsidRPr="00E3281C">
        <w:rPr>
          <w:rFonts w:ascii="Arial" w:hAnsi="Arial" w:cs="Arial"/>
        </w:rPr>
        <w:t xml:space="preserve"> vrstiev a stanoviť ich </w:t>
      </w:r>
      <w:r w:rsidR="006928A0" w:rsidRPr="00E3281C">
        <w:rPr>
          <w:rFonts w:ascii="Arial" w:hAnsi="Arial" w:cs="Arial"/>
          <w:bCs/>
        </w:rPr>
        <w:t>deformačno-pevnostné parametre.</w:t>
      </w:r>
      <w:r w:rsidR="00131B6B" w:rsidRPr="00E3281C">
        <w:rPr>
          <w:rFonts w:ascii="Arial" w:hAnsi="Arial" w:cs="Arial"/>
          <w:bCs/>
        </w:rPr>
        <w:t xml:space="preserve"> </w:t>
      </w:r>
      <w:r w:rsidR="00567776">
        <w:rPr>
          <w:rFonts w:ascii="Arial" w:hAnsi="Arial" w:cs="Arial"/>
          <w:bCs/>
        </w:rPr>
        <w:t>Sondy dynamickej penetrácie dop</w:t>
      </w:r>
      <w:r w:rsidR="00576C7F">
        <w:rPr>
          <w:rFonts w:ascii="Arial" w:hAnsi="Arial" w:cs="Arial"/>
          <w:bCs/>
        </w:rPr>
        <w:t>ĺ</w:t>
      </w:r>
      <w:r w:rsidR="00567776">
        <w:rPr>
          <w:rFonts w:ascii="Arial" w:hAnsi="Arial" w:cs="Arial"/>
          <w:bCs/>
        </w:rPr>
        <w:t>ň</w:t>
      </w:r>
      <w:r w:rsidR="00576C7F">
        <w:rPr>
          <w:rFonts w:ascii="Arial" w:hAnsi="Arial" w:cs="Arial"/>
          <w:bCs/>
        </w:rPr>
        <w:t>a</w:t>
      </w:r>
      <w:r w:rsidR="00567776">
        <w:rPr>
          <w:rFonts w:ascii="Arial" w:hAnsi="Arial" w:cs="Arial"/>
          <w:bCs/>
        </w:rPr>
        <w:t xml:space="preserve">jú informácie získané z realizovaných prieskumných vrtov. </w:t>
      </w:r>
      <w:r w:rsidR="00FB21A9" w:rsidRPr="00E3281C">
        <w:rPr>
          <w:rFonts w:ascii="Arial" w:hAnsi="Arial" w:cs="Arial"/>
        </w:rPr>
        <w:t xml:space="preserve">Sondy dynamickej penetrácie vykonali pracovníci CAD-ECO </w:t>
      </w:r>
      <w:proofErr w:type="spellStart"/>
      <w:r w:rsidR="00FB21A9" w:rsidRPr="00E3281C">
        <w:rPr>
          <w:rFonts w:ascii="Arial" w:hAnsi="Arial" w:cs="Arial"/>
        </w:rPr>
        <w:t>a.s</w:t>
      </w:r>
      <w:proofErr w:type="spellEnd"/>
      <w:r w:rsidR="00FB21A9" w:rsidRPr="00E3281C">
        <w:rPr>
          <w:rFonts w:ascii="Arial" w:hAnsi="Arial" w:cs="Arial"/>
        </w:rPr>
        <w:t>., Bratislava</w:t>
      </w:r>
      <w:r w:rsidR="001822CC" w:rsidRPr="00E3281C">
        <w:rPr>
          <w:rFonts w:ascii="Arial" w:hAnsi="Arial" w:cs="Arial"/>
        </w:rPr>
        <w:t xml:space="preserve"> </w:t>
      </w:r>
      <w:r w:rsidR="00DD429E">
        <w:rPr>
          <w:rFonts w:ascii="Arial" w:hAnsi="Arial" w:cs="Arial"/>
        </w:rPr>
        <w:t xml:space="preserve">Ing. </w:t>
      </w:r>
      <w:r w:rsidR="00162726">
        <w:rPr>
          <w:rFonts w:ascii="Arial" w:hAnsi="Arial" w:cs="Arial"/>
        </w:rPr>
        <w:t>Š</w:t>
      </w:r>
      <w:r w:rsidR="00DD429E">
        <w:rPr>
          <w:rFonts w:ascii="Arial" w:hAnsi="Arial" w:cs="Arial"/>
        </w:rPr>
        <w:t xml:space="preserve">. </w:t>
      </w:r>
      <w:proofErr w:type="spellStart"/>
      <w:r w:rsidR="00162726">
        <w:rPr>
          <w:rFonts w:ascii="Arial" w:hAnsi="Arial" w:cs="Arial"/>
        </w:rPr>
        <w:t>Bondra</w:t>
      </w:r>
      <w:proofErr w:type="spellEnd"/>
      <w:r w:rsidR="002C0E5E">
        <w:rPr>
          <w:rFonts w:ascii="Arial" w:hAnsi="Arial" w:cs="Arial"/>
        </w:rPr>
        <w:t>,</w:t>
      </w:r>
      <w:r w:rsidR="00EF32BC">
        <w:rPr>
          <w:rFonts w:ascii="Arial" w:hAnsi="Arial" w:cs="Arial"/>
        </w:rPr>
        <w:t xml:space="preserve"> </w:t>
      </w:r>
      <w:r w:rsidR="00BE5B13">
        <w:rPr>
          <w:rFonts w:ascii="Arial" w:hAnsi="Arial" w:cs="Arial"/>
        </w:rPr>
        <w:t xml:space="preserve">Mgr. Tomáš </w:t>
      </w:r>
      <w:proofErr w:type="spellStart"/>
      <w:r w:rsidR="00BE5B13">
        <w:rPr>
          <w:rFonts w:ascii="Arial" w:hAnsi="Arial" w:cs="Arial"/>
        </w:rPr>
        <w:t>Cedzo</w:t>
      </w:r>
      <w:proofErr w:type="spellEnd"/>
      <w:r w:rsidR="00BE5B13">
        <w:rPr>
          <w:rFonts w:ascii="Arial" w:hAnsi="Arial" w:cs="Arial"/>
        </w:rPr>
        <w:t xml:space="preserve"> a</w:t>
      </w:r>
      <w:r w:rsidR="002C0E5E">
        <w:rPr>
          <w:rFonts w:ascii="Arial" w:hAnsi="Arial" w:cs="Arial"/>
        </w:rPr>
        <w:t xml:space="preserve"> </w:t>
      </w:r>
      <w:r w:rsidR="00162726">
        <w:rPr>
          <w:rFonts w:ascii="Arial" w:hAnsi="Arial" w:cs="Arial"/>
        </w:rPr>
        <w:t xml:space="preserve">p. </w:t>
      </w:r>
      <w:r w:rsidR="00237103">
        <w:rPr>
          <w:rFonts w:ascii="Arial" w:hAnsi="Arial" w:cs="Arial"/>
        </w:rPr>
        <w:t>Š</w:t>
      </w:r>
      <w:r w:rsidR="00162726">
        <w:rPr>
          <w:rFonts w:ascii="Arial" w:hAnsi="Arial" w:cs="Arial"/>
        </w:rPr>
        <w:t xml:space="preserve">. </w:t>
      </w:r>
      <w:proofErr w:type="spellStart"/>
      <w:r w:rsidR="00237103">
        <w:rPr>
          <w:rFonts w:ascii="Arial" w:hAnsi="Arial" w:cs="Arial"/>
        </w:rPr>
        <w:t>Konkolovský</w:t>
      </w:r>
      <w:proofErr w:type="spellEnd"/>
      <w:r w:rsidR="00162726">
        <w:rPr>
          <w:rFonts w:ascii="Arial" w:hAnsi="Arial" w:cs="Arial"/>
        </w:rPr>
        <w:t xml:space="preserve"> dň</w:t>
      </w:r>
      <w:r w:rsidR="00237103">
        <w:rPr>
          <w:rFonts w:ascii="Arial" w:hAnsi="Arial" w:cs="Arial"/>
        </w:rPr>
        <w:t>a</w:t>
      </w:r>
      <w:r w:rsidR="006928A0" w:rsidRPr="00E3281C">
        <w:rPr>
          <w:rFonts w:ascii="Arial" w:hAnsi="Arial" w:cs="Arial"/>
        </w:rPr>
        <w:t xml:space="preserve"> </w:t>
      </w:r>
      <w:r w:rsidR="00BE5B13" w:rsidRPr="00DA2FF5">
        <w:rPr>
          <w:rFonts w:ascii="Arial" w:hAnsi="Arial" w:cs="Arial"/>
        </w:rPr>
        <w:t>2</w:t>
      </w:r>
      <w:r w:rsidR="00237103" w:rsidRPr="00DA2FF5">
        <w:rPr>
          <w:rFonts w:ascii="Arial" w:hAnsi="Arial" w:cs="Arial"/>
        </w:rPr>
        <w:t>2</w:t>
      </w:r>
      <w:r w:rsidR="006928A0" w:rsidRPr="00DA2FF5">
        <w:rPr>
          <w:rFonts w:ascii="Arial" w:hAnsi="Arial" w:cs="Arial"/>
        </w:rPr>
        <w:t>.</w:t>
      </w:r>
      <w:r w:rsidR="000654CB">
        <w:rPr>
          <w:rFonts w:ascii="Arial" w:hAnsi="Arial" w:cs="Arial"/>
        </w:rPr>
        <w:t xml:space="preserve"> </w:t>
      </w:r>
      <w:r w:rsidR="00237103" w:rsidRPr="00DA2FF5">
        <w:rPr>
          <w:rFonts w:ascii="Arial" w:hAnsi="Arial" w:cs="Arial"/>
        </w:rPr>
        <w:t>4</w:t>
      </w:r>
      <w:r w:rsidR="006928A0" w:rsidRPr="00DA2FF5">
        <w:rPr>
          <w:rFonts w:ascii="Arial" w:hAnsi="Arial" w:cs="Arial"/>
        </w:rPr>
        <w:t>.</w:t>
      </w:r>
      <w:r w:rsidR="000654CB">
        <w:rPr>
          <w:rFonts w:ascii="Arial" w:hAnsi="Arial" w:cs="Arial"/>
        </w:rPr>
        <w:t xml:space="preserve"> </w:t>
      </w:r>
      <w:r w:rsidR="006928A0" w:rsidRPr="00DA2FF5">
        <w:rPr>
          <w:rFonts w:ascii="Arial" w:hAnsi="Arial" w:cs="Arial"/>
        </w:rPr>
        <w:t>20</w:t>
      </w:r>
      <w:r w:rsidR="00BE5B13" w:rsidRPr="00DA2FF5">
        <w:rPr>
          <w:rFonts w:ascii="Arial" w:hAnsi="Arial" w:cs="Arial"/>
        </w:rPr>
        <w:t>20</w:t>
      </w:r>
      <w:r w:rsidR="00237103">
        <w:rPr>
          <w:rFonts w:ascii="Arial" w:hAnsi="Arial" w:cs="Arial"/>
        </w:rPr>
        <w:t xml:space="preserve"> </w:t>
      </w:r>
      <w:r w:rsidR="00FB21A9" w:rsidRPr="00E3281C">
        <w:rPr>
          <w:rFonts w:ascii="Arial" w:hAnsi="Arial" w:cs="Arial"/>
        </w:rPr>
        <w:t xml:space="preserve">ťažkou dynamickou penetračnou súpravou </w:t>
      </w:r>
      <w:r w:rsidR="00FB21A9" w:rsidRPr="00E3281C">
        <w:rPr>
          <w:rFonts w:ascii="Arial" w:hAnsi="Arial" w:cs="Arial"/>
          <w:b/>
        </w:rPr>
        <w:t>DPH</w:t>
      </w:r>
      <w:r w:rsidR="00131B6B" w:rsidRPr="00E3281C">
        <w:rPr>
          <w:rFonts w:ascii="Arial" w:hAnsi="Arial" w:cs="Arial"/>
          <w:b/>
        </w:rPr>
        <w:t xml:space="preserve"> </w:t>
      </w:r>
      <w:r w:rsidR="00FB21A9" w:rsidRPr="00E3281C">
        <w:rPr>
          <w:rFonts w:ascii="Arial" w:hAnsi="Arial" w:cs="Arial"/>
          <w:b/>
        </w:rPr>
        <w:t xml:space="preserve">od </w:t>
      </w:r>
      <w:proofErr w:type="spellStart"/>
      <w:r w:rsidR="00FB21A9" w:rsidRPr="00E3281C">
        <w:rPr>
          <w:rFonts w:ascii="Arial" w:hAnsi="Arial" w:cs="Arial"/>
          <w:b/>
        </w:rPr>
        <w:t>fy</w:t>
      </w:r>
      <w:proofErr w:type="spellEnd"/>
      <w:r w:rsidR="00FB21A9" w:rsidRPr="00E3281C">
        <w:rPr>
          <w:rFonts w:ascii="Arial" w:hAnsi="Arial" w:cs="Arial"/>
          <w:b/>
        </w:rPr>
        <w:t xml:space="preserve"> STITZ </w:t>
      </w:r>
      <w:proofErr w:type="spellStart"/>
      <w:r w:rsidR="00FB21A9" w:rsidRPr="00E3281C">
        <w:rPr>
          <w:rFonts w:ascii="Arial" w:hAnsi="Arial" w:cs="Arial"/>
          <w:b/>
        </w:rPr>
        <w:t>GmbH</w:t>
      </w:r>
      <w:proofErr w:type="spellEnd"/>
      <w:r w:rsidR="00FB21A9" w:rsidRPr="00E3281C">
        <w:rPr>
          <w:rFonts w:ascii="Arial" w:hAnsi="Arial" w:cs="Arial"/>
          <w:b/>
        </w:rPr>
        <w:t>.</w:t>
      </w:r>
      <w:r w:rsidR="00FB21A9" w:rsidRPr="00E3281C">
        <w:rPr>
          <w:rFonts w:ascii="Arial" w:hAnsi="Arial" w:cs="Arial"/>
        </w:rPr>
        <w:t xml:space="preserve"> </w:t>
      </w:r>
    </w:p>
    <w:p w:rsidR="00C0022A" w:rsidRPr="00E3281C" w:rsidRDefault="00C0022A" w:rsidP="00FB21A9">
      <w:pPr>
        <w:spacing w:line="276" w:lineRule="auto"/>
        <w:ind w:firstLine="708"/>
        <w:rPr>
          <w:rFonts w:ascii="Arial" w:hAnsi="Arial" w:cs="Arial"/>
        </w:rPr>
      </w:pPr>
    </w:p>
    <w:p w:rsidR="00567776" w:rsidRPr="008E667C" w:rsidRDefault="00567776" w:rsidP="00567776">
      <w:pPr>
        <w:spacing w:line="276" w:lineRule="auto"/>
        <w:ind w:firstLine="708"/>
        <w:rPr>
          <w:rFonts w:ascii="Arial" w:hAnsi="Arial" w:cs="Arial"/>
          <w:b/>
        </w:rPr>
      </w:pPr>
    </w:p>
    <w:p w:rsidR="00567776" w:rsidRPr="008E667C" w:rsidRDefault="00567776" w:rsidP="00567776">
      <w:pPr>
        <w:spacing w:line="276" w:lineRule="auto"/>
        <w:ind w:left="708" w:firstLine="708"/>
        <w:jc w:val="left"/>
        <w:rPr>
          <w:rFonts w:ascii="Arial" w:hAnsi="Arial" w:cs="Arial"/>
        </w:rPr>
      </w:pPr>
      <w:r w:rsidRPr="008E667C">
        <w:rPr>
          <w:rFonts w:ascii="Arial" w:hAnsi="Arial" w:cs="Arial"/>
          <w:i/>
          <w:sz w:val="20"/>
          <w:szCs w:val="20"/>
        </w:rPr>
        <w:t xml:space="preserve">       Tabuľka </w:t>
      </w:r>
      <w:r w:rsidRPr="008E667C">
        <w:rPr>
          <w:rFonts w:ascii="Arial" w:hAnsi="Arial" w:cs="Arial"/>
          <w:b/>
          <w:i/>
          <w:sz w:val="20"/>
          <w:szCs w:val="20"/>
        </w:rPr>
        <w:fldChar w:fldCharType="begin"/>
      </w:r>
      <w:r w:rsidRPr="008E667C">
        <w:rPr>
          <w:rFonts w:ascii="Arial" w:hAnsi="Arial" w:cs="Arial"/>
          <w:i/>
          <w:sz w:val="20"/>
          <w:szCs w:val="20"/>
        </w:rPr>
        <w:instrText xml:space="preserve"> SEQ Tabuľka \* ARABIC </w:instrText>
      </w:r>
      <w:r w:rsidRPr="008E667C">
        <w:rPr>
          <w:rFonts w:ascii="Arial" w:hAnsi="Arial" w:cs="Arial"/>
          <w:b/>
          <w:i/>
          <w:sz w:val="20"/>
          <w:szCs w:val="20"/>
        </w:rPr>
        <w:fldChar w:fldCharType="separate"/>
      </w:r>
      <w:r w:rsidR="00E43AF3">
        <w:rPr>
          <w:rFonts w:ascii="Arial" w:hAnsi="Arial" w:cs="Arial"/>
          <w:i/>
          <w:noProof/>
          <w:sz w:val="20"/>
          <w:szCs w:val="20"/>
        </w:rPr>
        <w:t>1</w:t>
      </w:r>
      <w:r w:rsidRPr="008E667C">
        <w:rPr>
          <w:rFonts w:ascii="Arial" w:hAnsi="Arial" w:cs="Arial"/>
          <w:b/>
          <w:i/>
          <w:sz w:val="20"/>
          <w:szCs w:val="20"/>
        </w:rPr>
        <w:fldChar w:fldCharType="end"/>
      </w:r>
      <w:r w:rsidRPr="008E667C">
        <w:rPr>
          <w:rFonts w:ascii="Arial" w:hAnsi="Arial" w:cs="Arial"/>
          <w:i/>
          <w:sz w:val="20"/>
          <w:szCs w:val="20"/>
        </w:rPr>
        <w:t xml:space="preserve">  Prehľad sond dynamickej penetrácie</w:t>
      </w:r>
    </w:p>
    <w:tbl>
      <w:tblPr>
        <w:tblW w:w="8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2"/>
        <w:gridCol w:w="1240"/>
        <w:gridCol w:w="1199"/>
        <w:gridCol w:w="1308"/>
        <w:gridCol w:w="913"/>
        <w:gridCol w:w="960"/>
        <w:gridCol w:w="1550"/>
      </w:tblGrid>
      <w:tr w:rsidR="00567776" w:rsidRPr="008E667C" w:rsidTr="00237103">
        <w:trPr>
          <w:trHeight w:val="175"/>
          <w:jc w:val="center"/>
        </w:trPr>
        <w:tc>
          <w:tcPr>
            <w:tcW w:w="1092" w:type="dxa"/>
            <w:vMerge w:val="restart"/>
            <w:shd w:val="clear" w:color="000000" w:fill="FFC000"/>
            <w:vAlign w:val="center"/>
            <w:hideMark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Označenie sondy</w:t>
            </w:r>
          </w:p>
        </w:tc>
        <w:tc>
          <w:tcPr>
            <w:tcW w:w="1240" w:type="dxa"/>
            <w:vMerge w:val="restart"/>
            <w:shd w:val="clear" w:color="000000" w:fill="FFC000"/>
            <w:vAlign w:val="center"/>
            <w:hideMark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Dátum realizácie</w:t>
            </w:r>
          </w:p>
        </w:tc>
        <w:tc>
          <w:tcPr>
            <w:tcW w:w="3420" w:type="dxa"/>
            <w:gridSpan w:val="3"/>
            <w:shd w:val="clear" w:color="000000" w:fill="FFC000"/>
            <w:vAlign w:val="center"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Súradnice v JTSK</w:t>
            </w:r>
          </w:p>
        </w:tc>
        <w:tc>
          <w:tcPr>
            <w:tcW w:w="960" w:type="dxa"/>
            <w:vMerge w:val="restart"/>
            <w:shd w:val="clear" w:color="000000" w:fill="FFC000"/>
            <w:vAlign w:val="center"/>
            <w:hideMark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Hĺbka (m)</w:t>
            </w:r>
          </w:p>
        </w:tc>
        <w:tc>
          <w:tcPr>
            <w:tcW w:w="1550" w:type="dxa"/>
            <w:vMerge w:val="restart"/>
            <w:shd w:val="clear" w:color="000000" w:fill="FFC000"/>
            <w:vAlign w:val="center"/>
            <w:hideMark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DA2F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Číslo pr</w:t>
            </w:r>
            <w:r w:rsidR="00DA2FF5" w:rsidRPr="00DA2F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ílohy</w:t>
            </w:r>
          </w:p>
        </w:tc>
      </w:tr>
      <w:tr w:rsidR="00567776" w:rsidRPr="008E667C" w:rsidTr="00237103">
        <w:trPr>
          <w:trHeight w:val="195"/>
          <w:jc w:val="center"/>
        </w:trPr>
        <w:tc>
          <w:tcPr>
            <w:tcW w:w="1092" w:type="dxa"/>
            <w:vMerge/>
            <w:shd w:val="clear" w:color="000000" w:fill="FFC000"/>
            <w:vAlign w:val="center"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vMerge/>
            <w:shd w:val="clear" w:color="000000" w:fill="FFC000"/>
            <w:vAlign w:val="center"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199" w:type="dxa"/>
            <w:shd w:val="clear" w:color="000000" w:fill="FFC000"/>
            <w:vAlign w:val="center"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x</w:t>
            </w:r>
          </w:p>
        </w:tc>
        <w:tc>
          <w:tcPr>
            <w:tcW w:w="1308" w:type="dxa"/>
            <w:shd w:val="clear" w:color="000000" w:fill="FFC000"/>
            <w:vAlign w:val="center"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y</w:t>
            </w:r>
          </w:p>
        </w:tc>
        <w:tc>
          <w:tcPr>
            <w:tcW w:w="913" w:type="dxa"/>
            <w:shd w:val="clear" w:color="000000" w:fill="FFC000"/>
            <w:vAlign w:val="center"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8E66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z</w:t>
            </w:r>
          </w:p>
        </w:tc>
        <w:tc>
          <w:tcPr>
            <w:tcW w:w="960" w:type="dxa"/>
            <w:vMerge/>
            <w:shd w:val="clear" w:color="000000" w:fill="FFC000"/>
            <w:vAlign w:val="center"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50" w:type="dxa"/>
            <w:vMerge/>
            <w:shd w:val="clear" w:color="000000" w:fill="FFC000"/>
            <w:vAlign w:val="center"/>
          </w:tcPr>
          <w:p w:rsidR="00567776" w:rsidRPr="008E667C" w:rsidRDefault="00567776" w:rsidP="006A222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237103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237103" w:rsidRPr="006734D3" w:rsidRDefault="00237103" w:rsidP="00237103">
            <w:r w:rsidRPr="006734D3">
              <w:t>DPSZ-01</w:t>
            </w:r>
          </w:p>
        </w:tc>
        <w:tc>
          <w:tcPr>
            <w:tcW w:w="1240" w:type="dxa"/>
            <w:shd w:val="clear" w:color="auto" w:fill="auto"/>
            <w:noWrap/>
          </w:tcPr>
          <w:p w:rsidR="00237103" w:rsidRPr="006734D3" w:rsidRDefault="00237103" w:rsidP="00237103">
            <w:r w:rsidRPr="006734D3">
              <w:t>22.4.2020</w:t>
            </w:r>
          </w:p>
        </w:tc>
        <w:tc>
          <w:tcPr>
            <w:tcW w:w="1199" w:type="dxa"/>
          </w:tcPr>
          <w:p w:rsidR="00237103" w:rsidRPr="006734D3" w:rsidRDefault="00237103" w:rsidP="00237103">
            <w:r w:rsidRPr="006734D3">
              <w:t>1268878,26</w:t>
            </w:r>
          </w:p>
        </w:tc>
        <w:tc>
          <w:tcPr>
            <w:tcW w:w="1308" w:type="dxa"/>
          </w:tcPr>
          <w:p w:rsidR="00237103" w:rsidRPr="006734D3" w:rsidRDefault="00237103" w:rsidP="00CE2568">
            <w:pPr>
              <w:jc w:val="center"/>
            </w:pPr>
            <w:r w:rsidRPr="006734D3">
              <w:t>415562,09</w:t>
            </w:r>
          </w:p>
        </w:tc>
        <w:tc>
          <w:tcPr>
            <w:tcW w:w="913" w:type="dxa"/>
          </w:tcPr>
          <w:p w:rsidR="00237103" w:rsidRPr="006734D3" w:rsidRDefault="00237103" w:rsidP="00CE2568">
            <w:pPr>
              <w:jc w:val="center"/>
            </w:pPr>
            <w:r w:rsidRPr="006734D3">
              <w:t>632,60</w:t>
            </w:r>
          </w:p>
        </w:tc>
        <w:tc>
          <w:tcPr>
            <w:tcW w:w="960" w:type="dxa"/>
            <w:shd w:val="clear" w:color="auto" w:fill="auto"/>
            <w:noWrap/>
          </w:tcPr>
          <w:p w:rsidR="00237103" w:rsidRPr="006734D3" w:rsidRDefault="00CE2568" w:rsidP="00237103">
            <w:pPr>
              <w:jc w:val="center"/>
            </w:pPr>
            <w:r>
              <w:t>1</w:t>
            </w:r>
            <w:r w:rsidR="00237103" w:rsidRPr="006734D3">
              <w:t>,</w:t>
            </w:r>
            <w:r>
              <w:t>9</w:t>
            </w:r>
          </w:p>
        </w:tc>
        <w:tc>
          <w:tcPr>
            <w:tcW w:w="1550" w:type="dxa"/>
            <w:shd w:val="clear" w:color="auto" w:fill="auto"/>
          </w:tcPr>
          <w:p w:rsidR="00237103" w:rsidRPr="00567776" w:rsidRDefault="00271013" w:rsidP="002371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5.1.1</w:t>
            </w:r>
          </w:p>
        </w:tc>
      </w:tr>
      <w:tr w:rsidR="00237103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237103" w:rsidRPr="006734D3" w:rsidRDefault="00237103" w:rsidP="00237103">
            <w:r w:rsidRPr="006734D3">
              <w:t>DPSZ-02</w:t>
            </w:r>
          </w:p>
        </w:tc>
        <w:tc>
          <w:tcPr>
            <w:tcW w:w="1240" w:type="dxa"/>
            <w:shd w:val="clear" w:color="auto" w:fill="auto"/>
            <w:noWrap/>
          </w:tcPr>
          <w:p w:rsidR="00237103" w:rsidRPr="006734D3" w:rsidRDefault="00237103" w:rsidP="00237103">
            <w:r w:rsidRPr="006734D3">
              <w:t>22.4.2020</w:t>
            </w:r>
          </w:p>
        </w:tc>
        <w:tc>
          <w:tcPr>
            <w:tcW w:w="1199" w:type="dxa"/>
          </w:tcPr>
          <w:p w:rsidR="00237103" w:rsidRPr="006734D3" w:rsidRDefault="00237103" w:rsidP="00237103">
            <w:r w:rsidRPr="006734D3">
              <w:t>1265133,49</w:t>
            </w:r>
          </w:p>
        </w:tc>
        <w:tc>
          <w:tcPr>
            <w:tcW w:w="1308" w:type="dxa"/>
          </w:tcPr>
          <w:p w:rsidR="00237103" w:rsidRPr="006734D3" w:rsidRDefault="00237103" w:rsidP="00CE2568">
            <w:pPr>
              <w:jc w:val="center"/>
            </w:pPr>
            <w:r w:rsidRPr="006734D3">
              <w:t>418842,19</w:t>
            </w:r>
          </w:p>
        </w:tc>
        <w:tc>
          <w:tcPr>
            <w:tcW w:w="913" w:type="dxa"/>
          </w:tcPr>
          <w:p w:rsidR="00237103" w:rsidRPr="006734D3" w:rsidRDefault="00237103" w:rsidP="00CE2568">
            <w:pPr>
              <w:jc w:val="center"/>
            </w:pPr>
            <w:r w:rsidRPr="006734D3">
              <w:t>439,40</w:t>
            </w:r>
          </w:p>
        </w:tc>
        <w:tc>
          <w:tcPr>
            <w:tcW w:w="960" w:type="dxa"/>
            <w:shd w:val="clear" w:color="auto" w:fill="auto"/>
            <w:noWrap/>
          </w:tcPr>
          <w:p w:rsidR="00237103" w:rsidRPr="006734D3" w:rsidRDefault="00237103" w:rsidP="00237103">
            <w:pPr>
              <w:jc w:val="center"/>
            </w:pPr>
            <w:r w:rsidRPr="006734D3">
              <w:t>2,4</w:t>
            </w:r>
          </w:p>
        </w:tc>
        <w:tc>
          <w:tcPr>
            <w:tcW w:w="1550" w:type="dxa"/>
            <w:shd w:val="clear" w:color="auto" w:fill="auto"/>
          </w:tcPr>
          <w:p w:rsidR="00237103" w:rsidRPr="00567776" w:rsidRDefault="00271013" w:rsidP="002371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5.1.2</w:t>
            </w:r>
          </w:p>
        </w:tc>
      </w:tr>
      <w:tr w:rsidR="00237103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237103" w:rsidRPr="006734D3" w:rsidRDefault="00237103" w:rsidP="00237103">
            <w:r w:rsidRPr="006734D3">
              <w:t>DPSZ-03</w:t>
            </w:r>
          </w:p>
        </w:tc>
        <w:tc>
          <w:tcPr>
            <w:tcW w:w="1240" w:type="dxa"/>
            <w:shd w:val="clear" w:color="auto" w:fill="auto"/>
            <w:noWrap/>
          </w:tcPr>
          <w:p w:rsidR="00237103" w:rsidRPr="006734D3" w:rsidRDefault="00237103" w:rsidP="00237103">
            <w:r w:rsidRPr="006734D3">
              <w:t>22.4.2020</w:t>
            </w:r>
          </w:p>
        </w:tc>
        <w:tc>
          <w:tcPr>
            <w:tcW w:w="1199" w:type="dxa"/>
          </w:tcPr>
          <w:p w:rsidR="00237103" w:rsidRPr="006734D3" w:rsidRDefault="00237103" w:rsidP="00237103">
            <w:r w:rsidRPr="006734D3">
              <w:t>1265147,08</w:t>
            </w:r>
          </w:p>
        </w:tc>
        <w:tc>
          <w:tcPr>
            <w:tcW w:w="1308" w:type="dxa"/>
          </w:tcPr>
          <w:p w:rsidR="00237103" w:rsidRPr="006734D3" w:rsidRDefault="00237103" w:rsidP="00CE2568">
            <w:pPr>
              <w:jc w:val="center"/>
            </w:pPr>
            <w:r w:rsidRPr="006734D3">
              <w:t>418832,06</w:t>
            </w:r>
          </w:p>
        </w:tc>
        <w:tc>
          <w:tcPr>
            <w:tcW w:w="913" w:type="dxa"/>
          </w:tcPr>
          <w:p w:rsidR="00237103" w:rsidRPr="006734D3" w:rsidRDefault="00237103" w:rsidP="00CE2568">
            <w:pPr>
              <w:jc w:val="center"/>
            </w:pPr>
            <w:r w:rsidRPr="006734D3">
              <w:t>439,70</w:t>
            </w:r>
          </w:p>
        </w:tc>
        <w:tc>
          <w:tcPr>
            <w:tcW w:w="960" w:type="dxa"/>
            <w:shd w:val="clear" w:color="auto" w:fill="auto"/>
            <w:noWrap/>
          </w:tcPr>
          <w:p w:rsidR="00237103" w:rsidRPr="006734D3" w:rsidRDefault="00237103" w:rsidP="00237103">
            <w:pPr>
              <w:jc w:val="center"/>
            </w:pPr>
            <w:r w:rsidRPr="006734D3">
              <w:t>1,3</w:t>
            </w:r>
          </w:p>
        </w:tc>
        <w:tc>
          <w:tcPr>
            <w:tcW w:w="1550" w:type="dxa"/>
            <w:shd w:val="clear" w:color="auto" w:fill="auto"/>
          </w:tcPr>
          <w:p w:rsidR="00237103" w:rsidRPr="00567776" w:rsidRDefault="00271013" w:rsidP="002371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5.1.3</w:t>
            </w:r>
          </w:p>
        </w:tc>
      </w:tr>
      <w:tr w:rsidR="00237103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237103" w:rsidRPr="006734D3" w:rsidRDefault="00237103" w:rsidP="00237103">
            <w:r w:rsidRPr="006734D3">
              <w:t>DPSZ-04</w:t>
            </w:r>
          </w:p>
        </w:tc>
        <w:tc>
          <w:tcPr>
            <w:tcW w:w="1240" w:type="dxa"/>
            <w:shd w:val="clear" w:color="auto" w:fill="auto"/>
            <w:noWrap/>
          </w:tcPr>
          <w:p w:rsidR="00237103" w:rsidRPr="006734D3" w:rsidRDefault="00237103" w:rsidP="00237103">
            <w:r w:rsidRPr="006734D3">
              <w:t>22.4.2020</w:t>
            </w:r>
          </w:p>
        </w:tc>
        <w:tc>
          <w:tcPr>
            <w:tcW w:w="1199" w:type="dxa"/>
          </w:tcPr>
          <w:p w:rsidR="00237103" w:rsidRPr="006734D3" w:rsidRDefault="00237103" w:rsidP="00237103">
            <w:r w:rsidRPr="006734D3">
              <w:t>1261573,13</w:t>
            </w:r>
          </w:p>
        </w:tc>
        <w:tc>
          <w:tcPr>
            <w:tcW w:w="1308" w:type="dxa"/>
          </w:tcPr>
          <w:p w:rsidR="00237103" w:rsidRPr="006734D3" w:rsidRDefault="00237103" w:rsidP="00CE2568">
            <w:pPr>
              <w:jc w:val="center"/>
            </w:pPr>
            <w:r w:rsidRPr="006734D3">
              <w:t>422011,56</w:t>
            </w:r>
          </w:p>
        </w:tc>
        <w:tc>
          <w:tcPr>
            <w:tcW w:w="913" w:type="dxa"/>
          </w:tcPr>
          <w:p w:rsidR="00237103" w:rsidRPr="006734D3" w:rsidRDefault="00237103" w:rsidP="00CE2568">
            <w:pPr>
              <w:jc w:val="center"/>
            </w:pPr>
            <w:r w:rsidRPr="006734D3">
              <w:t>382,00</w:t>
            </w:r>
          </w:p>
        </w:tc>
        <w:tc>
          <w:tcPr>
            <w:tcW w:w="960" w:type="dxa"/>
            <w:shd w:val="clear" w:color="auto" w:fill="auto"/>
            <w:noWrap/>
          </w:tcPr>
          <w:p w:rsidR="00237103" w:rsidRPr="006734D3" w:rsidRDefault="00237103" w:rsidP="00237103">
            <w:pPr>
              <w:jc w:val="center"/>
            </w:pPr>
            <w:r w:rsidRPr="006734D3">
              <w:t>4,0</w:t>
            </w:r>
          </w:p>
        </w:tc>
        <w:tc>
          <w:tcPr>
            <w:tcW w:w="1550" w:type="dxa"/>
            <w:shd w:val="clear" w:color="auto" w:fill="auto"/>
          </w:tcPr>
          <w:p w:rsidR="00237103" w:rsidRPr="00567776" w:rsidRDefault="00271013" w:rsidP="002371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5.1.4</w:t>
            </w:r>
          </w:p>
        </w:tc>
      </w:tr>
      <w:tr w:rsidR="00237103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237103" w:rsidRPr="006734D3" w:rsidRDefault="00237103" w:rsidP="00237103">
            <w:r w:rsidRPr="006734D3">
              <w:t>DPSZ-05A</w:t>
            </w:r>
          </w:p>
        </w:tc>
        <w:tc>
          <w:tcPr>
            <w:tcW w:w="1240" w:type="dxa"/>
            <w:shd w:val="clear" w:color="auto" w:fill="auto"/>
            <w:noWrap/>
          </w:tcPr>
          <w:p w:rsidR="00237103" w:rsidRPr="006734D3" w:rsidRDefault="00237103" w:rsidP="00237103">
            <w:r w:rsidRPr="006734D3">
              <w:t>22.4.2020</w:t>
            </w:r>
          </w:p>
        </w:tc>
        <w:tc>
          <w:tcPr>
            <w:tcW w:w="1199" w:type="dxa"/>
          </w:tcPr>
          <w:p w:rsidR="00237103" w:rsidRPr="006734D3" w:rsidRDefault="00237103" w:rsidP="00237103">
            <w:r w:rsidRPr="006734D3">
              <w:t>1265246,19</w:t>
            </w:r>
          </w:p>
        </w:tc>
        <w:tc>
          <w:tcPr>
            <w:tcW w:w="1308" w:type="dxa"/>
          </w:tcPr>
          <w:p w:rsidR="00237103" w:rsidRPr="006734D3" w:rsidRDefault="00237103" w:rsidP="00CE2568">
            <w:pPr>
              <w:jc w:val="center"/>
            </w:pPr>
            <w:r w:rsidRPr="006734D3">
              <w:t>418708,60</w:t>
            </w:r>
          </w:p>
        </w:tc>
        <w:tc>
          <w:tcPr>
            <w:tcW w:w="913" w:type="dxa"/>
          </w:tcPr>
          <w:p w:rsidR="00237103" w:rsidRPr="006734D3" w:rsidRDefault="00237103" w:rsidP="00CE2568">
            <w:pPr>
              <w:jc w:val="center"/>
            </w:pPr>
            <w:r w:rsidRPr="006734D3">
              <w:t>444,50</w:t>
            </w:r>
          </w:p>
        </w:tc>
        <w:tc>
          <w:tcPr>
            <w:tcW w:w="960" w:type="dxa"/>
            <w:shd w:val="clear" w:color="auto" w:fill="auto"/>
            <w:noWrap/>
          </w:tcPr>
          <w:p w:rsidR="00237103" w:rsidRPr="006734D3" w:rsidRDefault="00237103" w:rsidP="00237103">
            <w:pPr>
              <w:jc w:val="center"/>
            </w:pPr>
            <w:r w:rsidRPr="006734D3">
              <w:t>4,4</w:t>
            </w:r>
          </w:p>
        </w:tc>
        <w:tc>
          <w:tcPr>
            <w:tcW w:w="1550" w:type="dxa"/>
            <w:shd w:val="clear" w:color="auto" w:fill="auto"/>
          </w:tcPr>
          <w:p w:rsidR="00237103" w:rsidRPr="00567776" w:rsidRDefault="00271013" w:rsidP="002371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5.1.5</w:t>
            </w:r>
          </w:p>
        </w:tc>
      </w:tr>
      <w:tr w:rsidR="00237103" w:rsidRPr="00F25B75" w:rsidTr="00237103">
        <w:trPr>
          <w:trHeight w:val="255"/>
          <w:jc w:val="center"/>
        </w:trPr>
        <w:tc>
          <w:tcPr>
            <w:tcW w:w="1092" w:type="dxa"/>
            <w:shd w:val="clear" w:color="auto" w:fill="auto"/>
          </w:tcPr>
          <w:p w:rsidR="00237103" w:rsidRPr="006734D3" w:rsidRDefault="00237103" w:rsidP="00237103">
            <w:r w:rsidRPr="006734D3">
              <w:t>DPSZ-05B</w:t>
            </w:r>
          </w:p>
        </w:tc>
        <w:tc>
          <w:tcPr>
            <w:tcW w:w="1240" w:type="dxa"/>
            <w:shd w:val="clear" w:color="auto" w:fill="auto"/>
            <w:noWrap/>
          </w:tcPr>
          <w:p w:rsidR="00237103" w:rsidRPr="006734D3" w:rsidRDefault="00237103" w:rsidP="00237103">
            <w:r w:rsidRPr="006734D3">
              <w:t>22.4.2020</w:t>
            </w:r>
          </w:p>
        </w:tc>
        <w:tc>
          <w:tcPr>
            <w:tcW w:w="1199" w:type="dxa"/>
          </w:tcPr>
          <w:p w:rsidR="00237103" w:rsidRPr="006734D3" w:rsidRDefault="00237103" w:rsidP="00237103">
            <w:r w:rsidRPr="006734D3">
              <w:t>1265246,19</w:t>
            </w:r>
          </w:p>
        </w:tc>
        <w:tc>
          <w:tcPr>
            <w:tcW w:w="1308" w:type="dxa"/>
          </w:tcPr>
          <w:p w:rsidR="00237103" w:rsidRPr="006734D3" w:rsidRDefault="00237103" w:rsidP="00CE2568">
            <w:pPr>
              <w:jc w:val="center"/>
            </w:pPr>
            <w:r w:rsidRPr="006734D3">
              <w:t>418708,60</w:t>
            </w:r>
          </w:p>
        </w:tc>
        <w:tc>
          <w:tcPr>
            <w:tcW w:w="913" w:type="dxa"/>
          </w:tcPr>
          <w:p w:rsidR="00237103" w:rsidRPr="006734D3" w:rsidRDefault="00237103" w:rsidP="00CE2568">
            <w:pPr>
              <w:jc w:val="center"/>
            </w:pPr>
            <w:r w:rsidRPr="006734D3">
              <w:t>444,50</w:t>
            </w:r>
          </w:p>
        </w:tc>
        <w:tc>
          <w:tcPr>
            <w:tcW w:w="960" w:type="dxa"/>
            <w:shd w:val="clear" w:color="auto" w:fill="auto"/>
            <w:noWrap/>
          </w:tcPr>
          <w:p w:rsidR="00237103" w:rsidRPr="006734D3" w:rsidRDefault="00237103" w:rsidP="00237103">
            <w:pPr>
              <w:jc w:val="center"/>
            </w:pPr>
            <w:r w:rsidRPr="006734D3">
              <w:t>1,2</w:t>
            </w:r>
          </w:p>
        </w:tc>
        <w:tc>
          <w:tcPr>
            <w:tcW w:w="1550" w:type="dxa"/>
            <w:shd w:val="clear" w:color="auto" w:fill="auto"/>
          </w:tcPr>
          <w:p w:rsidR="00237103" w:rsidRPr="00567776" w:rsidRDefault="00271013" w:rsidP="002371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5.1.6</w:t>
            </w:r>
          </w:p>
        </w:tc>
      </w:tr>
    </w:tbl>
    <w:p w:rsidR="004763C3" w:rsidRDefault="004763C3" w:rsidP="00786E43">
      <w:pPr>
        <w:spacing w:line="276" w:lineRule="auto"/>
        <w:ind w:firstLine="708"/>
        <w:rPr>
          <w:rFonts w:ascii="Arial" w:hAnsi="Arial" w:cs="Arial"/>
          <w:highlight w:val="yellow"/>
        </w:rPr>
      </w:pPr>
    </w:p>
    <w:p w:rsidR="004E3BCA" w:rsidRPr="004074ED" w:rsidRDefault="004E3BCA" w:rsidP="00786E43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Predmetom dynamickej penetračnej skúšky je stanovenie </w:t>
      </w:r>
      <w:r w:rsidRPr="004074ED">
        <w:rPr>
          <w:rFonts w:ascii="Arial" w:hAnsi="Arial" w:cs="Arial"/>
          <w:b/>
        </w:rPr>
        <w:t>mernej</w:t>
      </w:r>
      <w:r w:rsidRPr="004074ED">
        <w:rPr>
          <w:rFonts w:ascii="Arial" w:hAnsi="Arial" w:cs="Arial"/>
        </w:rPr>
        <w:t xml:space="preserve"> (špecifickej) </w:t>
      </w:r>
      <w:r w:rsidRPr="004074ED">
        <w:rPr>
          <w:rFonts w:ascii="Arial" w:hAnsi="Arial" w:cs="Arial"/>
          <w:b/>
        </w:rPr>
        <w:t>hodnoty dynamického penetračného odporu</w:t>
      </w:r>
      <w:r w:rsidRPr="004074ED">
        <w:rPr>
          <w:rFonts w:ascii="Arial" w:hAnsi="Arial" w:cs="Arial"/>
        </w:rPr>
        <w:t xml:space="preserve"> </w:t>
      </w: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</w:rPr>
        <w:t xml:space="preserve">, ktorý vyjadruje počet úderov na </w:t>
      </w:r>
      <w:proofErr w:type="spellStart"/>
      <w:r w:rsidRPr="004074ED">
        <w:rPr>
          <w:rFonts w:ascii="Arial" w:hAnsi="Arial" w:cs="Arial"/>
        </w:rPr>
        <w:t>vnik</w:t>
      </w:r>
      <w:proofErr w:type="spellEnd"/>
      <w:r w:rsidRPr="004074ED">
        <w:rPr>
          <w:rFonts w:ascii="Arial" w:hAnsi="Arial" w:cs="Arial"/>
        </w:rPr>
        <w:t xml:space="preserve"> normou stanovenej hĺbky (v našom prípade 10 cm) baranom zarážaného </w:t>
      </w:r>
      <w:proofErr w:type="spellStart"/>
      <w:r w:rsidRPr="004074ED">
        <w:rPr>
          <w:rFonts w:ascii="Arial" w:hAnsi="Arial" w:cs="Arial"/>
        </w:rPr>
        <w:t>sondovacieho</w:t>
      </w:r>
      <w:proofErr w:type="spellEnd"/>
      <w:r w:rsidRPr="004074ED">
        <w:rPr>
          <w:rFonts w:ascii="Arial" w:hAnsi="Arial" w:cs="Arial"/>
        </w:rPr>
        <w:t xml:space="preserve"> </w:t>
      </w:r>
      <w:proofErr w:type="spellStart"/>
      <w:r w:rsidRPr="004074ED">
        <w:rPr>
          <w:rFonts w:ascii="Arial" w:hAnsi="Arial" w:cs="Arial"/>
        </w:rPr>
        <w:t>sútyčia</w:t>
      </w:r>
      <w:proofErr w:type="spellEnd"/>
      <w:r w:rsidRPr="004074ED">
        <w:rPr>
          <w:rFonts w:ascii="Arial" w:hAnsi="Arial" w:cs="Arial"/>
        </w:rPr>
        <w:t xml:space="preserve"> ukončeného penetračným hrotom do zeminy, tak v prirodzenom uložení ako aj                 v zhutnených, prípadne nezhutnených </w:t>
      </w:r>
      <w:proofErr w:type="spellStart"/>
      <w:r w:rsidRPr="004074ED">
        <w:rPr>
          <w:rFonts w:ascii="Arial" w:hAnsi="Arial" w:cs="Arial"/>
        </w:rPr>
        <w:t>sypaninách</w:t>
      </w:r>
      <w:proofErr w:type="spellEnd"/>
      <w:r w:rsidRPr="004074ED">
        <w:rPr>
          <w:rFonts w:ascii="Arial" w:hAnsi="Arial" w:cs="Arial"/>
        </w:rPr>
        <w:t xml:space="preserve"> vyťažených z horninového prostredia alebo vzniknutých ako odpadový materiál z priemyselnej výroby, respektíve úpravy nerastných surovín. Hmotnosť barana, výška jeho pádu, frekvencia jeho úderov za minútu ako aj rozmery penetračného hrotu sú normované.</w:t>
      </w:r>
    </w:p>
    <w:p w:rsidR="004E3BCA" w:rsidRPr="004074ED" w:rsidRDefault="004E3BCA" w:rsidP="004E3BCA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 Na základe korelačných vzťahov viacerých autorov a v zmysle </w:t>
      </w:r>
      <w:r w:rsidRPr="004074ED">
        <w:rPr>
          <w:rFonts w:ascii="Arial" w:hAnsi="Arial" w:cs="Arial"/>
          <w:b/>
        </w:rPr>
        <w:t xml:space="preserve">STN 72 1032 </w:t>
      </w:r>
      <w:r w:rsidRPr="004074ED">
        <w:rPr>
          <w:rFonts w:ascii="Arial" w:hAnsi="Arial" w:cs="Arial"/>
        </w:rPr>
        <w:t xml:space="preserve"> „</w:t>
      </w:r>
      <w:r w:rsidRPr="004074ED">
        <w:rPr>
          <w:rFonts w:ascii="Arial" w:hAnsi="Arial" w:cs="Arial"/>
          <w:b/>
        </w:rPr>
        <w:t>Dynamická penetračná</w:t>
      </w:r>
      <w:r w:rsidRPr="004074ED">
        <w:rPr>
          <w:rFonts w:ascii="Arial" w:hAnsi="Arial" w:cs="Arial"/>
        </w:rPr>
        <w:t xml:space="preserve"> </w:t>
      </w:r>
      <w:r w:rsidRPr="004074ED">
        <w:rPr>
          <w:rFonts w:ascii="Arial" w:hAnsi="Arial" w:cs="Arial"/>
          <w:b/>
        </w:rPr>
        <w:t xml:space="preserve">skúška“ </w:t>
      </w:r>
      <w:r w:rsidRPr="004074ED">
        <w:rPr>
          <w:rFonts w:ascii="Arial" w:hAnsi="Arial" w:cs="Arial"/>
        </w:rPr>
        <w:t>a </w:t>
      </w:r>
      <w:r w:rsidRPr="004074ED">
        <w:rPr>
          <w:rFonts w:ascii="Arial" w:hAnsi="Arial" w:cs="Arial"/>
          <w:b/>
        </w:rPr>
        <w:t>STN EN ISO 22476-2: 2005 (</w:t>
      </w:r>
      <w:proofErr w:type="spellStart"/>
      <w:r w:rsidRPr="004074ED">
        <w:rPr>
          <w:rFonts w:ascii="Arial" w:hAnsi="Arial" w:cs="Arial"/>
          <w:b/>
        </w:rPr>
        <w:t>Dynamic</w:t>
      </w:r>
      <w:proofErr w:type="spellEnd"/>
      <w:r w:rsidRPr="004074ED">
        <w:rPr>
          <w:rFonts w:ascii="Arial" w:hAnsi="Arial" w:cs="Arial"/>
          <w:b/>
        </w:rPr>
        <w:t xml:space="preserve"> </w:t>
      </w:r>
      <w:proofErr w:type="spellStart"/>
      <w:r w:rsidRPr="004074ED">
        <w:rPr>
          <w:rFonts w:ascii="Arial" w:hAnsi="Arial" w:cs="Arial"/>
          <w:b/>
        </w:rPr>
        <w:t>probing</w:t>
      </w:r>
      <w:proofErr w:type="spellEnd"/>
      <w:r w:rsidRPr="004074ED">
        <w:rPr>
          <w:rFonts w:ascii="Arial" w:hAnsi="Arial" w:cs="Arial"/>
          <w:b/>
        </w:rPr>
        <w:t>)</w:t>
      </w:r>
      <w:r w:rsidRPr="004074ED">
        <w:rPr>
          <w:rFonts w:ascii="Arial" w:hAnsi="Arial" w:cs="Arial"/>
        </w:rPr>
        <w:t xml:space="preserve"> je možné z </w:t>
      </w: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</w:rPr>
        <w:t xml:space="preserve"> vypočítať viaceré geotechnické charakteristiky.</w:t>
      </w:r>
    </w:p>
    <w:p w:rsidR="00005272" w:rsidRPr="004074ED" w:rsidRDefault="00005272" w:rsidP="004E3BCA">
      <w:pPr>
        <w:spacing w:line="276" w:lineRule="auto"/>
        <w:ind w:firstLine="708"/>
        <w:rPr>
          <w:rFonts w:ascii="Arial" w:hAnsi="Arial" w:cs="Arial"/>
        </w:rPr>
      </w:pPr>
    </w:p>
    <w:p w:rsidR="004E3BCA" w:rsidRPr="004074ED" w:rsidRDefault="004E3BCA" w:rsidP="004E3BCA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>U nesúdržných zemín</w:t>
      </w:r>
      <w:r w:rsidR="00211071">
        <w:rPr>
          <w:rFonts w:ascii="Arial" w:hAnsi="Arial" w:cs="Arial"/>
        </w:rPr>
        <w:t xml:space="preserve"> </w:t>
      </w:r>
      <w:r w:rsidRPr="004074ED">
        <w:rPr>
          <w:rFonts w:ascii="Arial" w:hAnsi="Arial" w:cs="Arial"/>
        </w:rPr>
        <w:t xml:space="preserve">hlavne - </w:t>
      </w:r>
      <w:proofErr w:type="spellStart"/>
      <w:r w:rsidRPr="004074ED">
        <w:rPr>
          <w:rFonts w:ascii="Arial" w:hAnsi="Arial" w:cs="Arial"/>
        </w:rPr>
        <w:t>uľahnutosť</w:t>
      </w:r>
      <w:proofErr w:type="spellEnd"/>
      <w:r w:rsidRPr="004074ED">
        <w:rPr>
          <w:rFonts w:ascii="Arial" w:hAnsi="Arial" w:cs="Arial"/>
        </w:rPr>
        <w:t xml:space="preserve">, modul </w:t>
      </w:r>
      <w:proofErr w:type="spellStart"/>
      <w:r w:rsidRPr="004074ED">
        <w:rPr>
          <w:rFonts w:ascii="Arial" w:hAnsi="Arial" w:cs="Arial"/>
        </w:rPr>
        <w:t>pretv</w:t>
      </w:r>
      <w:r w:rsidR="00D67950" w:rsidRPr="004074ED">
        <w:rPr>
          <w:rFonts w:ascii="Arial" w:hAnsi="Arial" w:cs="Arial"/>
        </w:rPr>
        <w:t>árnosti</w:t>
      </w:r>
      <w:proofErr w:type="spellEnd"/>
      <w:r w:rsidRPr="004074ED">
        <w:rPr>
          <w:rFonts w:ascii="Arial" w:hAnsi="Arial" w:cs="Arial"/>
        </w:rPr>
        <w:t xml:space="preserve"> a uhol vnútorného trenia a u súdržných zemín</w:t>
      </w:r>
      <w:r w:rsidR="00211071">
        <w:rPr>
          <w:rFonts w:ascii="Arial" w:hAnsi="Arial" w:cs="Arial"/>
        </w:rPr>
        <w:t xml:space="preserve"> </w:t>
      </w:r>
      <w:r w:rsidRPr="004074ED">
        <w:rPr>
          <w:rFonts w:ascii="Arial" w:hAnsi="Arial" w:cs="Arial"/>
        </w:rPr>
        <w:t xml:space="preserve">hlavne </w:t>
      </w:r>
      <w:r w:rsidRPr="00DA2FF5">
        <w:rPr>
          <w:rFonts w:ascii="Arial" w:hAnsi="Arial" w:cs="Arial"/>
        </w:rPr>
        <w:t>– konzistenci</w:t>
      </w:r>
      <w:r w:rsidR="00DA2FF5" w:rsidRPr="00DA2FF5">
        <w:rPr>
          <w:rFonts w:ascii="Arial" w:hAnsi="Arial" w:cs="Arial"/>
        </w:rPr>
        <w:t>u</w:t>
      </w:r>
      <w:r w:rsidRPr="00DA2FF5">
        <w:rPr>
          <w:rFonts w:ascii="Arial" w:hAnsi="Arial" w:cs="Arial"/>
        </w:rPr>
        <w:t xml:space="preserve">, modul </w:t>
      </w:r>
      <w:proofErr w:type="spellStart"/>
      <w:r w:rsidRPr="00DA2FF5">
        <w:rPr>
          <w:rFonts w:ascii="Arial" w:hAnsi="Arial" w:cs="Arial"/>
        </w:rPr>
        <w:t>pret</w:t>
      </w:r>
      <w:r w:rsidR="00D67950" w:rsidRPr="00DA2FF5">
        <w:rPr>
          <w:rFonts w:ascii="Arial" w:hAnsi="Arial" w:cs="Arial"/>
        </w:rPr>
        <w:t>várnosti</w:t>
      </w:r>
      <w:proofErr w:type="spellEnd"/>
      <w:r w:rsidRPr="00DA2FF5">
        <w:rPr>
          <w:rFonts w:ascii="Arial" w:hAnsi="Arial" w:cs="Arial"/>
        </w:rPr>
        <w:t xml:space="preserve"> a neodvodnen</w:t>
      </w:r>
      <w:r w:rsidR="00DA2FF5" w:rsidRPr="00DA2FF5">
        <w:rPr>
          <w:rFonts w:ascii="Arial" w:hAnsi="Arial" w:cs="Arial"/>
        </w:rPr>
        <w:t>ú</w:t>
      </w:r>
      <w:r w:rsidRPr="00DA2FF5">
        <w:rPr>
          <w:rFonts w:ascii="Arial" w:hAnsi="Arial" w:cs="Arial"/>
        </w:rPr>
        <w:t xml:space="preserve"> pevnosť.</w:t>
      </w:r>
      <w:r w:rsidRPr="004074ED">
        <w:rPr>
          <w:rFonts w:ascii="Arial" w:hAnsi="Arial" w:cs="Arial"/>
        </w:rPr>
        <w:t xml:space="preserve"> </w:t>
      </w:r>
    </w:p>
    <w:p w:rsidR="004E3BCA" w:rsidRPr="004074ED" w:rsidRDefault="004E3BCA" w:rsidP="004E3BCA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>Zistené charakteristiky by mali poskytnúť predovšetkým reálny priebeh stupňa konsolidácie v mieste realizácie sondy dynamickej penetrácie.</w:t>
      </w:r>
    </w:p>
    <w:p w:rsidR="004E3BCA" w:rsidRPr="004074ED" w:rsidRDefault="004E3BCA" w:rsidP="004E3BCA">
      <w:pPr>
        <w:spacing w:line="276" w:lineRule="auto"/>
        <w:rPr>
          <w:rFonts w:ascii="Arial" w:hAnsi="Arial" w:cs="Arial"/>
        </w:rPr>
      </w:pPr>
    </w:p>
    <w:p w:rsidR="004E3BCA" w:rsidRPr="004074ED" w:rsidRDefault="004E3BCA" w:rsidP="004E3BCA">
      <w:pPr>
        <w:pStyle w:val="tlPodaokrajaOpakovanzarka125cmVpravo-003cm"/>
        <w:spacing w:line="276" w:lineRule="auto"/>
        <w:ind w:firstLine="0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ab/>
        <w:t xml:space="preserve">Skúšobné zariadenie – pre realizáciu sondy ťažkej dynamickej penetrácie od </w:t>
      </w:r>
      <w:proofErr w:type="spellStart"/>
      <w:r w:rsidRPr="004074ED">
        <w:rPr>
          <w:rFonts w:ascii="Arial" w:hAnsi="Arial" w:cs="Arial"/>
          <w:sz w:val="22"/>
          <w:szCs w:val="22"/>
          <w:lang w:val="sk-SK"/>
        </w:rPr>
        <w:t>fy</w:t>
      </w:r>
      <w:proofErr w:type="spellEnd"/>
      <w:r w:rsidRPr="004074ED">
        <w:rPr>
          <w:rFonts w:ascii="Arial" w:hAnsi="Arial" w:cs="Arial"/>
          <w:sz w:val="22"/>
          <w:szCs w:val="22"/>
          <w:lang w:val="sk-SK"/>
        </w:rPr>
        <w:t xml:space="preserve"> STITZ </w:t>
      </w:r>
      <w:proofErr w:type="spellStart"/>
      <w:r w:rsidRPr="004074ED">
        <w:rPr>
          <w:rFonts w:ascii="Arial" w:hAnsi="Arial" w:cs="Arial"/>
          <w:sz w:val="22"/>
          <w:szCs w:val="22"/>
          <w:lang w:val="sk-SK"/>
        </w:rPr>
        <w:t>GmbH</w:t>
      </w:r>
      <w:proofErr w:type="spellEnd"/>
      <w:r w:rsidRPr="004074ED">
        <w:rPr>
          <w:rFonts w:ascii="Arial" w:hAnsi="Arial" w:cs="Arial"/>
          <w:sz w:val="22"/>
          <w:szCs w:val="22"/>
          <w:lang w:val="sk-SK"/>
        </w:rPr>
        <w:t xml:space="preserve"> tvorí: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 xml:space="preserve">pneumatický baran S – 100, 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prídavné zariadenie,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vzduchový agregát S – 200,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úderník</w:t>
      </w:r>
      <w:r w:rsidR="005239A1">
        <w:rPr>
          <w:rFonts w:ascii="Arial" w:hAnsi="Arial" w:cs="Arial"/>
          <w:sz w:val="22"/>
          <w:szCs w:val="22"/>
          <w:lang w:val="sk-SK"/>
        </w:rPr>
        <w:t>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lastRenderedPageBreak/>
        <w:t>spriahnuté tri podpery pre fixáciu pneumatického barana,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sondážne tyče,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pevné a tzv. sondážne hroty „na strateno“</w:t>
      </w:r>
      <w:r w:rsidR="005239A1">
        <w:rPr>
          <w:rFonts w:ascii="Arial" w:hAnsi="Arial" w:cs="Arial"/>
          <w:sz w:val="22"/>
          <w:szCs w:val="22"/>
          <w:lang w:val="sk-SK"/>
        </w:rPr>
        <w:t>,</w:t>
      </w:r>
    </w:p>
    <w:p w:rsidR="004E3BCA" w:rsidRPr="004074ED" w:rsidRDefault="004E3BCA" w:rsidP="00BC193B">
      <w:pPr>
        <w:pStyle w:val="tlPodaokrajaOpakovanzarka125cmVpravo-003cm"/>
        <w:numPr>
          <w:ilvl w:val="0"/>
          <w:numId w:val="1"/>
        </w:numPr>
        <w:tabs>
          <w:tab w:val="clear" w:pos="360"/>
          <w:tab w:val="clear" w:pos="2835"/>
          <w:tab w:val="num" w:pos="0"/>
        </w:tabs>
        <w:spacing w:line="276" w:lineRule="auto"/>
        <w:ind w:left="1775" w:right="-17" w:hanging="357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>a ako doplňujúci prvok  -  odberný vzorkovač</w:t>
      </w:r>
    </w:p>
    <w:p w:rsidR="004E3BCA" w:rsidRPr="004074ED" w:rsidRDefault="004E3BCA" w:rsidP="004E3BCA">
      <w:pPr>
        <w:pStyle w:val="tlPodaokrajaOpakovanzarka125cmVpravo-003cm"/>
        <w:tabs>
          <w:tab w:val="clear" w:pos="2835"/>
        </w:tabs>
        <w:spacing w:line="276" w:lineRule="auto"/>
        <w:ind w:left="1778" w:firstLine="0"/>
        <w:rPr>
          <w:rFonts w:ascii="Arial" w:hAnsi="Arial" w:cs="Arial"/>
          <w:sz w:val="22"/>
          <w:szCs w:val="22"/>
          <w:lang w:val="sk-SK"/>
        </w:rPr>
      </w:pPr>
    </w:p>
    <w:p w:rsidR="005D7244" w:rsidRDefault="004E3BCA" w:rsidP="004E3BCA">
      <w:pPr>
        <w:pStyle w:val="tlPodaokrajaOpakovanzarka125cmVpravo-003cm"/>
        <w:spacing w:line="276" w:lineRule="auto"/>
        <w:ind w:right="-17" w:firstLine="0"/>
        <w:rPr>
          <w:rFonts w:ascii="Arial" w:hAnsi="Arial" w:cs="Arial"/>
          <w:sz w:val="22"/>
          <w:szCs w:val="22"/>
          <w:lang w:val="sk-SK"/>
        </w:rPr>
      </w:pPr>
      <w:r w:rsidRPr="004074ED">
        <w:rPr>
          <w:rFonts w:ascii="Arial" w:hAnsi="Arial" w:cs="Arial"/>
          <w:sz w:val="22"/>
          <w:szCs w:val="22"/>
          <w:lang w:val="sk-SK"/>
        </w:rPr>
        <w:tab/>
        <w:t xml:space="preserve">Príprava realizácie sondy ťažkej dynamickej penetrácie spočíva v osadení spriahnutých troch podpier pre fixáciu pneumatického barana nad vytýčeným skúšobným miestom. Po montáži úvodnej sondážnej tyče s uchytením hrotu a úderníka nasleduje jej </w:t>
      </w:r>
      <w:proofErr w:type="spellStart"/>
      <w:r w:rsidRPr="004074ED">
        <w:rPr>
          <w:rFonts w:ascii="Arial" w:hAnsi="Arial" w:cs="Arial"/>
          <w:sz w:val="22"/>
          <w:szCs w:val="22"/>
          <w:lang w:val="sk-SK"/>
        </w:rPr>
        <w:t>centrácia</w:t>
      </w:r>
      <w:proofErr w:type="spellEnd"/>
      <w:r w:rsidRPr="004074ED">
        <w:rPr>
          <w:rFonts w:ascii="Arial" w:hAnsi="Arial" w:cs="Arial"/>
          <w:sz w:val="22"/>
          <w:szCs w:val="22"/>
          <w:lang w:val="sk-SK"/>
        </w:rPr>
        <w:t xml:space="preserve"> s podmienkou zabezpečenia </w:t>
      </w:r>
      <w:proofErr w:type="spellStart"/>
      <w:r w:rsidRPr="004074ED">
        <w:rPr>
          <w:rFonts w:ascii="Arial" w:hAnsi="Arial" w:cs="Arial"/>
          <w:sz w:val="22"/>
          <w:szCs w:val="22"/>
          <w:lang w:val="sk-SK"/>
        </w:rPr>
        <w:t>osovosti</w:t>
      </w:r>
      <w:proofErr w:type="spellEnd"/>
      <w:r w:rsidRPr="004074ED">
        <w:rPr>
          <w:rFonts w:ascii="Arial" w:hAnsi="Arial" w:cs="Arial"/>
          <w:sz w:val="22"/>
          <w:szCs w:val="22"/>
          <w:lang w:val="sk-SK"/>
        </w:rPr>
        <w:t xml:space="preserve"> pôsobiaceho pneumatického barana s prídavným zariadením (spolu 50 kg) na úderník úvodnej sondážnej tyče. Po splnení týchto podstatných kvalitatívnych podmienok sa vykoná prepojenie tlakovej hadice zo vzduchového agregátu (s motorom Honda) na pneumatický baran a naštartovanie motora s následnou realizáciou sondy dynamickej penetrácie. </w:t>
      </w:r>
    </w:p>
    <w:p w:rsidR="00576C7F" w:rsidRPr="004074ED" w:rsidRDefault="00576C7F" w:rsidP="004E3BCA">
      <w:pPr>
        <w:pStyle w:val="tlPodaokrajaOpakovanzarka125cmVpravo-003cm"/>
        <w:spacing w:line="276" w:lineRule="auto"/>
        <w:ind w:right="-17" w:firstLine="0"/>
        <w:rPr>
          <w:rFonts w:ascii="Arial" w:hAnsi="Arial" w:cs="Arial"/>
          <w:sz w:val="22"/>
          <w:szCs w:val="22"/>
          <w:lang w:val="sk-SK"/>
        </w:rPr>
      </w:pPr>
    </w:p>
    <w:p w:rsidR="004E3BCA" w:rsidRDefault="004E3BCA" w:rsidP="004E3BCA">
      <w:pPr>
        <w:spacing w:line="276" w:lineRule="auto"/>
        <w:rPr>
          <w:rFonts w:ascii="Arial" w:hAnsi="Arial" w:cs="Arial"/>
          <w:i/>
          <w:u w:val="single"/>
        </w:rPr>
      </w:pPr>
      <w:r w:rsidRPr="004074ED">
        <w:rPr>
          <w:rFonts w:ascii="Arial" w:hAnsi="Arial" w:cs="Arial"/>
          <w:i/>
          <w:u w:val="single"/>
        </w:rPr>
        <w:t>Parametre použitého prístroja :</w:t>
      </w:r>
    </w:p>
    <w:p w:rsidR="004E3BCA" w:rsidRPr="004074ED" w:rsidRDefault="004E3BCA" w:rsidP="004E3BCA">
      <w:pPr>
        <w:spacing w:line="276" w:lineRule="auto"/>
        <w:ind w:left="912"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>- priemer hrotu 43,70 mm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vrcholový uhol hrotu 90°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- hmotnosť pneumatického barana  s prídavným zariadením 50 kg 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výška pádu barana 50 cm, ± 3 cm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priemer tyčí 32 mm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dĺžka tyčí 1 m</w:t>
      </w:r>
    </w:p>
    <w:p w:rsidR="004E3BCA" w:rsidRPr="004074ED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počet úderov za 1 min: 26 až 40 krát</w:t>
      </w:r>
    </w:p>
    <w:p w:rsidR="004E3BCA" w:rsidRDefault="004E3BCA" w:rsidP="004E3BCA">
      <w:pPr>
        <w:spacing w:line="276" w:lineRule="auto"/>
        <w:ind w:left="1620"/>
        <w:rPr>
          <w:rFonts w:ascii="Arial" w:hAnsi="Arial" w:cs="Arial"/>
        </w:rPr>
      </w:pPr>
      <w:r w:rsidRPr="004074ED">
        <w:rPr>
          <w:rFonts w:ascii="Arial" w:hAnsi="Arial" w:cs="Arial"/>
        </w:rPr>
        <w:t>- použitý hrot "na strateno"</w:t>
      </w:r>
    </w:p>
    <w:p w:rsidR="005239A1" w:rsidRDefault="005239A1" w:rsidP="001D4548">
      <w:pPr>
        <w:spacing w:line="276" w:lineRule="auto"/>
        <w:rPr>
          <w:rFonts w:ascii="Arial" w:hAnsi="Arial" w:cs="Arial"/>
        </w:rPr>
      </w:pPr>
    </w:p>
    <w:p w:rsidR="005D7244" w:rsidRPr="005D7244" w:rsidRDefault="004E3BCA" w:rsidP="004E3BCA">
      <w:pPr>
        <w:spacing w:line="276" w:lineRule="auto"/>
        <w:rPr>
          <w:rFonts w:ascii="Arial" w:hAnsi="Arial" w:cs="Arial"/>
          <w:i/>
          <w:u w:val="single"/>
        </w:rPr>
      </w:pPr>
      <w:r w:rsidRPr="004074ED">
        <w:rPr>
          <w:rFonts w:ascii="Arial" w:hAnsi="Arial" w:cs="Arial"/>
          <w:i/>
          <w:u w:val="single"/>
        </w:rPr>
        <w:t>Postup prác :</w:t>
      </w:r>
    </w:p>
    <w:p w:rsidR="004E3BCA" w:rsidRPr="004074ED" w:rsidRDefault="004E3BCA" w:rsidP="004E3BCA">
      <w:pPr>
        <w:spacing w:line="276" w:lineRule="auto"/>
        <w:ind w:firstLine="709"/>
        <w:rPr>
          <w:rFonts w:ascii="Arial" w:hAnsi="Arial" w:cs="Arial"/>
        </w:rPr>
      </w:pPr>
      <w:r w:rsidRPr="004074ED">
        <w:rPr>
          <w:rFonts w:ascii="Arial" w:hAnsi="Arial" w:cs="Arial"/>
        </w:rPr>
        <w:t>Pri kontinuálnom zarážaní skúšobného hrotu sa zaznamenával počet úderov barana   (v sérii) potrebný k zarazeniu hrotu o každých 10 resp. 20 cm ( N</w:t>
      </w:r>
      <w:r w:rsidRPr="004074ED">
        <w:rPr>
          <w:rFonts w:ascii="Arial" w:hAnsi="Arial" w:cs="Arial"/>
          <w:vertAlign w:val="subscript"/>
        </w:rPr>
        <w:t>10</w:t>
      </w:r>
      <w:r w:rsidRPr="004074ED">
        <w:rPr>
          <w:rFonts w:ascii="Arial" w:hAnsi="Arial" w:cs="Arial"/>
        </w:rPr>
        <w:t xml:space="preserve"> resp. N</w:t>
      </w:r>
      <w:r w:rsidRPr="004074ED">
        <w:rPr>
          <w:rFonts w:ascii="Arial" w:hAnsi="Arial" w:cs="Arial"/>
          <w:vertAlign w:val="subscript"/>
        </w:rPr>
        <w:t xml:space="preserve">20 </w:t>
      </w:r>
      <w:r w:rsidRPr="004074ED">
        <w:rPr>
          <w:rFonts w:ascii="Arial" w:hAnsi="Arial" w:cs="Arial"/>
        </w:rPr>
        <w:t>). Z počtu úderov potrebných na zarazenie sondy o 10 cm ( N</w:t>
      </w:r>
      <w:r w:rsidRPr="004074ED">
        <w:rPr>
          <w:rFonts w:ascii="Arial" w:hAnsi="Arial" w:cs="Arial"/>
          <w:vertAlign w:val="subscript"/>
        </w:rPr>
        <w:t>10</w:t>
      </w:r>
      <w:r w:rsidRPr="004074ED">
        <w:rPr>
          <w:rFonts w:ascii="Arial" w:hAnsi="Arial" w:cs="Arial"/>
        </w:rPr>
        <w:t xml:space="preserve"> ) a z parametrov prístroja bol vypočítaný merný dynamický penetračný odpor </w:t>
      </w: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</w:rPr>
        <w:t xml:space="preserve"> podľa tzv. holandského vzorca:</w:t>
      </w:r>
    </w:p>
    <w:p w:rsidR="004E3BCA" w:rsidRPr="004074ED" w:rsidRDefault="004E3BCA" w:rsidP="004E3BCA">
      <w:pPr>
        <w:spacing w:line="276" w:lineRule="auto"/>
        <w:ind w:firstLine="708"/>
        <w:rPr>
          <w:rFonts w:ascii="Arial" w:hAnsi="Arial" w:cs="Arial"/>
        </w:rPr>
      </w:pP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  <w:b/>
        </w:rPr>
        <w:t xml:space="preserve"> </w:t>
      </w:r>
      <w:r w:rsidRPr="004074ED">
        <w:rPr>
          <w:rFonts w:ascii="Arial" w:hAnsi="Arial" w:cs="Arial"/>
        </w:rPr>
        <w:t>= Q</w:t>
      </w:r>
      <w:r w:rsidRPr="004074ED">
        <w:rPr>
          <w:rFonts w:ascii="Arial" w:hAnsi="Arial" w:cs="Arial"/>
          <w:vertAlign w:val="superscript"/>
        </w:rPr>
        <w:t>2</w:t>
      </w:r>
      <w:r w:rsidRPr="004074ED">
        <w:rPr>
          <w:rFonts w:ascii="Arial" w:hAnsi="Arial" w:cs="Arial"/>
        </w:rPr>
        <w:t xml:space="preserve"> x h / A x s x (Q + q)           [kPa]</w:t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  <w:t>[1]</w:t>
      </w: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r w:rsidRPr="004074ED">
        <w:rPr>
          <w:rFonts w:ascii="Arial" w:hAnsi="Arial" w:cs="Arial"/>
        </w:rPr>
        <w:t>kde :</w:t>
      </w:r>
    </w:p>
    <w:p w:rsidR="004E3BCA" w:rsidRPr="004074ED" w:rsidRDefault="004E3BCA" w:rsidP="00852C3E">
      <w:pPr>
        <w:pStyle w:val="Nadpis3"/>
        <w:ind w:left="851"/>
      </w:pPr>
      <w:r w:rsidRPr="004074ED">
        <w:t>Q = tiaž barana  [</w:t>
      </w:r>
      <w:proofErr w:type="spellStart"/>
      <w:r w:rsidRPr="004074ED">
        <w:t>kN</w:t>
      </w:r>
      <w:proofErr w:type="spellEnd"/>
      <w:r w:rsidRPr="004074ED">
        <w:t>]</w:t>
      </w: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r w:rsidRPr="004074ED">
        <w:rPr>
          <w:rFonts w:ascii="Arial" w:hAnsi="Arial" w:cs="Arial"/>
        </w:rPr>
        <w:t>h  = výška pádu barana  [m]</w:t>
      </w: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r w:rsidRPr="004074ED">
        <w:rPr>
          <w:rFonts w:ascii="Arial" w:hAnsi="Arial" w:cs="Arial"/>
        </w:rPr>
        <w:t>q  = tiaž penetračnej sondy  [</w:t>
      </w:r>
      <w:proofErr w:type="spellStart"/>
      <w:r w:rsidRPr="004074ED">
        <w:rPr>
          <w:rFonts w:ascii="Arial" w:hAnsi="Arial" w:cs="Arial"/>
        </w:rPr>
        <w:t>kN</w:t>
      </w:r>
      <w:proofErr w:type="spellEnd"/>
      <w:r w:rsidRPr="004074ED">
        <w:rPr>
          <w:rFonts w:ascii="Arial" w:hAnsi="Arial" w:cs="Arial"/>
        </w:rPr>
        <w:t xml:space="preserve">] = hrot + </w:t>
      </w:r>
      <w:proofErr w:type="spellStart"/>
      <w:r w:rsidRPr="004074ED">
        <w:rPr>
          <w:rFonts w:ascii="Arial" w:hAnsi="Arial" w:cs="Arial"/>
        </w:rPr>
        <w:t>sútyčie</w:t>
      </w:r>
      <w:proofErr w:type="spellEnd"/>
      <w:r w:rsidRPr="004074ED">
        <w:rPr>
          <w:rFonts w:ascii="Arial" w:hAnsi="Arial" w:cs="Arial"/>
        </w:rPr>
        <w:t xml:space="preserve"> + </w:t>
      </w:r>
      <w:proofErr w:type="spellStart"/>
      <w:r w:rsidRPr="004074ED">
        <w:rPr>
          <w:rFonts w:ascii="Arial" w:hAnsi="Arial" w:cs="Arial"/>
        </w:rPr>
        <w:t>kovadlina</w:t>
      </w:r>
      <w:proofErr w:type="spellEnd"/>
      <w:r w:rsidRPr="004074ED">
        <w:rPr>
          <w:rFonts w:ascii="Arial" w:hAnsi="Arial" w:cs="Arial"/>
        </w:rPr>
        <w:t xml:space="preserve"> + kôš</w:t>
      </w:r>
    </w:p>
    <w:p w:rsidR="004E3BCA" w:rsidRPr="004074ED" w:rsidRDefault="004E3BCA" w:rsidP="00852C3E">
      <w:pPr>
        <w:pStyle w:val="Nadpis3"/>
        <w:ind w:left="851"/>
      </w:pPr>
      <w:r w:rsidRPr="004074ED">
        <w:t>A = prierezová plocha hrotu [m</w:t>
      </w:r>
      <w:r w:rsidRPr="004074ED">
        <w:rPr>
          <w:vertAlign w:val="superscript"/>
        </w:rPr>
        <w:t>2</w:t>
      </w:r>
      <w:r w:rsidRPr="004074ED">
        <w:t>]</w:t>
      </w: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N = počet úderov na </w:t>
      </w:r>
      <w:proofErr w:type="spellStart"/>
      <w:r w:rsidRPr="004074ED">
        <w:rPr>
          <w:rFonts w:ascii="Arial" w:hAnsi="Arial" w:cs="Arial"/>
        </w:rPr>
        <w:t>vnik</w:t>
      </w:r>
      <w:proofErr w:type="spellEnd"/>
      <w:r w:rsidRPr="004074ED">
        <w:rPr>
          <w:rFonts w:ascii="Arial" w:hAnsi="Arial" w:cs="Arial"/>
        </w:rPr>
        <w:t xml:space="preserve"> hrotu o 10 resp. 20 cm</w:t>
      </w:r>
    </w:p>
    <w:p w:rsidR="004E3BCA" w:rsidRPr="004074ED" w:rsidRDefault="004E3BCA" w:rsidP="00852C3E">
      <w:pPr>
        <w:spacing w:line="276" w:lineRule="auto"/>
        <w:ind w:left="851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 s = </w:t>
      </w:r>
      <w:proofErr w:type="spellStart"/>
      <w:r w:rsidRPr="004074ED">
        <w:rPr>
          <w:rFonts w:ascii="Arial" w:hAnsi="Arial" w:cs="Arial"/>
        </w:rPr>
        <w:t>vnik</w:t>
      </w:r>
      <w:proofErr w:type="spellEnd"/>
      <w:r w:rsidRPr="004074ED">
        <w:rPr>
          <w:rFonts w:ascii="Arial" w:hAnsi="Arial" w:cs="Arial"/>
        </w:rPr>
        <w:t xml:space="preserve"> hrotu o 10 resp. 20 cm</w:t>
      </w:r>
    </w:p>
    <w:p w:rsidR="004E3BCA" w:rsidRPr="004074ED" w:rsidRDefault="004E3BCA" w:rsidP="004E3BCA">
      <w:pPr>
        <w:spacing w:line="276" w:lineRule="auto"/>
        <w:rPr>
          <w:rFonts w:ascii="Arial" w:hAnsi="Arial" w:cs="Arial"/>
        </w:rPr>
      </w:pPr>
    </w:p>
    <w:p w:rsidR="004E3BCA" w:rsidRPr="004074ED" w:rsidRDefault="004E3BCA" w:rsidP="005D7244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>V rovnici [1], ktorá je v súlade s čl.5.5 STN 72 1032 sú pre určitý parameter veličiny Q, h, s, A konštantné, pričom q rastie skokom v pravidelných intervaloch (1 m) pri pridávaní novej tyče. Rovnicu [1] možno potom zjednodušiť na tvar:</w:t>
      </w:r>
    </w:p>
    <w:p w:rsidR="004E3BCA" w:rsidRPr="004074ED" w:rsidRDefault="004E3BCA" w:rsidP="00852C3E">
      <w:pPr>
        <w:spacing w:line="276" w:lineRule="auto"/>
        <w:ind w:left="1416" w:hanging="565"/>
        <w:rPr>
          <w:rFonts w:ascii="Arial" w:hAnsi="Arial" w:cs="Arial"/>
        </w:rPr>
      </w:pP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</w:rPr>
        <w:t xml:space="preserve"> = a </w:t>
      </w:r>
      <w:r w:rsidRPr="004074ED">
        <w:rPr>
          <w:rFonts w:ascii="Arial" w:hAnsi="Arial" w:cs="Arial"/>
          <w:b/>
        </w:rPr>
        <w:t>.</w:t>
      </w:r>
      <w:r w:rsidRPr="004074ED">
        <w:rPr>
          <w:rFonts w:ascii="Arial" w:hAnsi="Arial" w:cs="Arial"/>
        </w:rPr>
        <w:t xml:space="preserve"> N</w:t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  <w:t>[2]</w:t>
      </w:r>
    </w:p>
    <w:p w:rsidR="004E3BCA" w:rsidRPr="004074ED" w:rsidRDefault="004E3BCA" w:rsidP="00852C3E">
      <w:pPr>
        <w:spacing w:line="276" w:lineRule="auto"/>
        <w:ind w:left="1416" w:hanging="565"/>
        <w:rPr>
          <w:rFonts w:ascii="Arial" w:hAnsi="Arial" w:cs="Arial"/>
        </w:rPr>
      </w:pPr>
      <w:r w:rsidRPr="004074ED">
        <w:rPr>
          <w:rFonts w:ascii="Arial" w:hAnsi="Arial" w:cs="Arial"/>
        </w:rPr>
        <w:t>kde :</w:t>
      </w:r>
      <w:r w:rsidRPr="004074ED">
        <w:rPr>
          <w:rFonts w:ascii="Arial" w:hAnsi="Arial" w:cs="Arial"/>
        </w:rPr>
        <w:tab/>
      </w:r>
      <w:r w:rsidRPr="004074ED">
        <w:rPr>
          <w:rFonts w:ascii="Arial" w:hAnsi="Arial" w:cs="Arial"/>
        </w:rPr>
        <w:tab/>
        <w:t xml:space="preserve">             </w:t>
      </w:r>
    </w:p>
    <w:p w:rsidR="004E3BCA" w:rsidRPr="004074ED" w:rsidRDefault="004E3BCA" w:rsidP="00852C3E">
      <w:pPr>
        <w:spacing w:line="276" w:lineRule="auto"/>
        <w:ind w:left="1416" w:hanging="565"/>
        <w:rPr>
          <w:rFonts w:ascii="Arial" w:hAnsi="Arial" w:cs="Arial"/>
        </w:rPr>
      </w:pPr>
      <w:r w:rsidRPr="004074ED">
        <w:rPr>
          <w:rFonts w:ascii="Arial" w:hAnsi="Arial" w:cs="Arial"/>
        </w:rPr>
        <w:t>a = Q</w:t>
      </w:r>
      <w:r w:rsidRPr="004074ED">
        <w:rPr>
          <w:rFonts w:ascii="Arial" w:hAnsi="Arial" w:cs="Arial"/>
          <w:vertAlign w:val="superscript"/>
        </w:rPr>
        <w:t>2</w:t>
      </w:r>
      <w:r w:rsidRPr="004074ED">
        <w:rPr>
          <w:rFonts w:ascii="Arial" w:hAnsi="Arial" w:cs="Arial"/>
        </w:rPr>
        <w:t xml:space="preserve"> x h / A x s x (Q + q)            </w:t>
      </w:r>
    </w:p>
    <w:p w:rsidR="004E3BCA" w:rsidRPr="001217F0" w:rsidRDefault="004E3BCA" w:rsidP="004E3BCA">
      <w:pPr>
        <w:spacing w:line="276" w:lineRule="auto"/>
        <w:rPr>
          <w:rFonts w:ascii="Arial" w:hAnsi="Arial" w:cs="Arial"/>
          <w:highlight w:val="yellow"/>
        </w:rPr>
      </w:pPr>
    </w:p>
    <w:p w:rsidR="000654CB" w:rsidRDefault="000654CB" w:rsidP="005D7244">
      <w:pPr>
        <w:spacing w:line="276" w:lineRule="auto"/>
        <w:ind w:firstLine="708"/>
        <w:rPr>
          <w:rFonts w:ascii="Arial" w:hAnsi="Arial" w:cs="Arial"/>
        </w:rPr>
      </w:pPr>
    </w:p>
    <w:p w:rsidR="004E3BCA" w:rsidRPr="004074ED" w:rsidRDefault="004E3BCA" w:rsidP="005D7244">
      <w:pPr>
        <w:spacing w:line="276" w:lineRule="auto"/>
        <w:ind w:firstLine="708"/>
        <w:rPr>
          <w:rFonts w:ascii="Arial" w:hAnsi="Arial" w:cs="Arial"/>
        </w:rPr>
      </w:pPr>
      <w:r w:rsidRPr="004074ED">
        <w:rPr>
          <w:rFonts w:ascii="Arial" w:hAnsi="Arial" w:cs="Arial"/>
        </w:rPr>
        <w:t>Hodnoty súčiniteľa "a" sú pre jednotlivé hĺbkové intervaly dané dĺžkou tyčí a boli vypočítané vopred (zostavené do tabuľky). Dynamický odpor "N" bol dosadený do vzorcov</w:t>
      </w:r>
      <w:r w:rsidR="004051F5" w:rsidRPr="004074ED">
        <w:rPr>
          <w:rFonts w:ascii="Arial" w:hAnsi="Arial" w:cs="Arial"/>
        </w:rPr>
        <w:t xml:space="preserve">        </w:t>
      </w:r>
      <w:r w:rsidRPr="004074ED">
        <w:rPr>
          <w:rFonts w:ascii="Arial" w:hAnsi="Arial" w:cs="Arial"/>
        </w:rPr>
        <w:t xml:space="preserve"> a zmenšený o vplyv parazitného trenia </w:t>
      </w:r>
      <w:proofErr w:type="spellStart"/>
      <w:r w:rsidRPr="004074ED">
        <w:rPr>
          <w:rFonts w:ascii="Arial" w:hAnsi="Arial" w:cs="Arial"/>
        </w:rPr>
        <w:t>sútyčia</w:t>
      </w:r>
      <w:proofErr w:type="spellEnd"/>
      <w:r w:rsidRPr="004074ED">
        <w:rPr>
          <w:rFonts w:ascii="Arial" w:hAnsi="Arial" w:cs="Arial"/>
        </w:rPr>
        <w:t xml:space="preserve">. Trenie na </w:t>
      </w:r>
      <w:proofErr w:type="spellStart"/>
      <w:r w:rsidRPr="004074ED">
        <w:rPr>
          <w:rFonts w:ascii="Arial" w:hAnsi="Arial" w:cs="Arial"/>
        </w:rPr>
        <w:t>sútyčí</w:t>
      </w:r>
      <w:proofErr w:type="spellEnd"/>
      <w:r w:rsidRPr="004074ED">
        <w:rPr>
          <w:rFonts w:ascii="Arial" w:hAnsi="Arial" w:cs="Arial"/>
        </w:rPr>
        <w:t xml:space="preserve"> bolo merané momentovým kľúčom typu </w:t>
      </w:r>
      <w:proofErr w:type="spellStart"/>
      <w:r w:rsidR="00EF497C" w:rsidRPr="004074ED">
        <w:rPr>
          <w:rFonts w:ascii="Arial" w:eastAsia="Calibri" w:hAnsi="Arial" w:cs="Arial"/>
        </w:rPr>
        <w:t>Drehmomentschlüssel</w:t>
      </w:r>
      <w:proofErr w:type="spellEnd"/>
      <w:r w:rsidR="00EF497C" w:rsidRPr="004074ED">
        <w:rPr>
          <w:rFonts w:ascii="Arial" w:eastAsia="Calibri" w:hAnsi="Arial" w:cs="Arial"/>
        </w:rPr>
        <w:t xml:space="preserve"> S-350,</w:t>
      </w:r>
      <w:r w:rsidRPr="004074ED">
        <w:rPr>
          <w:rFonts w:ascii="Arial" w:hAnsi="Arial" w:cs="Arial"/>
        </w:rPr>
        <w:t xml:space="preserve"> pričom z hodnôt nameraného krútiaceho momentu </w:t>
      </w:r>
      <w:proofErr w:type="spellStart"/>
      <w:r w:rsidRPr="004074ED">
        <w:rPr>
          <w:rFonts w:ascii="Arial" w:hAnsi="Arial" w:cs="Arial"/>
        </w:rPr>
        <w:t>M</w:t>
      </w:r>
      <w:r w:rsidRPr="004074ED">
        <w:rPr>
          <w:rFonts w:ascii="Arial" w:hAnsi="Arial" w:cs="Arial"/>
          <w:vertAlign w:val="subscript"/>
        </w:rPr>
        <w:t>v</w:t>
      </w:r>
      <w:proofErr w:type="spellEnd"/>
      <w:r w:rsidRPr="004074ED">
        <w:rPr>
          <w:rFonts w:ascii="Arial" w:hAnsi="Arial" w:cs="Arial"/>
        </w:rPr>
        <w:t xml:space="preserve"> je možné určiť  počet  úderov  barana  potrebný  na  prekonávanie  plášťového  trenia  tzv. hodnotu "N" plášťové. Pre dynamický </w:t>
      </w:r>
      <w:proofErr w:type="spellStart"/>
      <w:r w:rsidRPr="004074ED">
        <w:rPr>
          <w:rFonts w:ascii="Arial" w:hAnsi="Arial" w:cs="Arial"/>
        </w:rPr>
        <w:t>penetromer</w:t>
      </w:r>
      <w:proofErr w:type="spellEnd"/>
      <w:r w:rsidRPr="004074ED">
        <w:rPr>
          <w:rFonts w:ascii="Arial" w:hAnsi="Arial" w:cs="Arial"/>
        </w:rPr>
        <w:t xml:space="preserve"> je možné podľa švédskych experimentov redukovať počet úderov o vplyv trenia podľa vzťahu:</w:t>
      </w:r>
    </w:p>
    <w:p w:rsidR="004E3BCA" w:rsidRPr="004074ED" w:rsidRDefault="004E3BCA" w:rsidP="00852C3E">
      <w:pPr>
        <w:spacing w:line="276" w:lineRule="auto"/>
        <w:ind w:left="708" w:firstLine="1"/>
        <w:rPr>
          <w:rFonts w:ascii="Arial" w:hAnsi="Arial" w:cs="Arial"/>
        </w:rPr>
      </w:pPr>
      <w:r w:rsidRPr="004074ED">
        <w:rPr>
          <w:rFonts w:ascii="Arial" w:hAnsi="Arial" w:cs="Arial"/>
        </w:rPr>
        <w:t>N</w:t>
      </w:r>
      <w:r w:rsidRPr="004074ED">
        <w:rPr>
          <w:rFonts w:ascii="Arial" w:hAnsi="Arial" w:cs="Arial"/>
          <w:vertAlign w:val="subscript"/>
        </w:rPr>
        <w:t>10</w:t>
      </w:r>
      <w:r w:rsidRPr="004074ED">
        <w:rPr>
          <w:rFonts w:ascii="Arial" w:hAnsi="Arial" w:cs="Arial"/>
        </w:rPr>
        <w:t xml:space="preserve"> = x </w:t>
      </w:r>
      <w:r w:rsidRPr="004074ED">
        <w:rPr>
          <w:rFonts w:ascii="Arial" w:hAnsi="Arial" w:cs="Arial"/>
          <w:b/>
        </w:rPr>
        <w:t>.</w:t>
      </w:r>
      <w:r w:rsidRPr="004074ED">
        <w:rPr>
          <w:rFonts w:ascii="Arial" w:hAnsi="Arial" w:cs="Arial"/>
        </w:rPr>
        <w:t xml:space="preserve"> </w:t>
      </w:r>
      <w:proofErr w:type="spellStart"/>
      <w:r w:rsidRPr="004074ED">
        <w:rPr>
          <w:rFonts w:ascii="Arial" w:hAnsi="Arial" w:cs="Arial"/>
        </w:rPr>
        <w:t>M</w:t>
      </w:r>
      <w:r w:rsidRPr="004074ED">
        <w:rPr>
          <w:rFonts w:ascii="Arial" w:hAnsi="Arial" w:cs="Arial"/>
          <w:vertAlign w:val="subscript"/>
        </w:rPr>
        <w:t>v</w:t>
      </w:r>
      <w:proofErr w:type="spellEnd"/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  <w:vertAlign w:val="subscript"/>
        </w:rPr>
        <w:tab/>
      </w:r>
      <w:r w:rsidRPr="004074ED">
        <w:rPr>
          <w:rFonts w:ascii="Arial" w:hAnsi="Arial" w:cs="Arial"/>
        </w:rPr>
        <w:t>[3]</w:t>
      </w:r>
    </w:p>
    <w:p w:rsidR="004E3BCA" w:rsidRPr="004074ED" w:rsidRDefault="004E3BCA" w:rsidP="001D4548">
      <w:pPr>
        <w:spacing w:line="276" w:lineRule="auto"/>
        <w:ind w:left="708" w:firstLine="1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kde :   </w:t>
      </w:r>
      <w:proofErr w:type="spellStart"/>
      <w:r w:rsidRPr="004074ED">
        <w:rPr>
          <w:rFonts w:ascii="Arial" w:hAnsi="Arial" w:cs="Arial"/>
        </w:rPr>
        <w:t>M</w:t>
      </w:r>
      <w:r w:rsidRPr="004074ED">
        <w:rPr>
          <w:rFonts w:ascii="Arial" w:hAnsi="Arial" w:cs="Arial"/>
          <w:vertAlign w:val="subscript"/>
        </w:rPr>
        <w:t>v</w:t>
      </w:r>
      <w:proofErr w:type="spellEnd"/>
      <w:r w:rsidRPr="004074ED">
        <w:rPr>
          <w:rFonts w:ascii="Arial" w:hAnsi="Arial" w:cs="Arial"/>
        </w:rPr>
        <w:t>= krútiaci moment    [Nm]</w:t>
      </w:r>
    </w:p>
    <w:p w:rsidR="004E3BCA" w:rsidRPr="004074ED" w:rsidRDefault="004E3BCA" w:rsidP="005D7244">
      <w:pPr>
        <w:spacing w:line="276" w:lineRule="auto"/>
        <w:ind w:left="1416" w:firstLine="1"/>
        <w:rPr>
          <w:rFonts w:ascii="Arial" w:hAnsi="Arial" w:cs="Arial"/>
        </w:rPr>
      </w:pPr>
      <w:r w:rsidRPr="004074ED">
        <w:rPr>
          <w:rFonts w:ascii="Arial" w:hAnsi="Arial" w:cs="Arial"/>
        </w:rPr>
        <w:t xml:space="preserve">x   = parameter podľa DIN, x = 0,04 </w:t>
      </w:r>
    </w:p>
    <w:p w:rsidR="00E9137B" w:rsidRPr="00CE2568" w:rsidRDefault="004E3BCA" w:rsidP="009C018B">
      <w:pPr>
        <w:spacing w:line="276" w:lineRule="auto"/>
        <w:ind w:firstLine="708"/>
        <w:rPr>
          <w:rFonts w:ascii="Arial" w:hAnsi="Arial" w:cs="Arial"/>
          <w:noProof/>
        </w:rPr>
      </w:pPr>
      <w:r w:rsidRPr="004074ED">
        <w:rPr>
          <w:rFonts w:ascii="Arial" w:hAnsi="Arial" w:cs="Arial"/>
        </w:rPr>
        <w:t>Pri výpočte a vykreslení grafu výsledkov penetračných skúšok sme využili rovnice a vzťahy uvedené v STN 72 1032. Obdobne pre interpretáciu a určenie fyzikálno-</w:t>
      </w:r>
      <w:r w:rsidR="004051F5" w:rsidRPr="004074ED">
        <w:rPr>
          <w:rFonts w:ascii="Arial" w:hAnsi="Arial" w:cs="Arial"/>
        </w:rPr>
        <w:t>mechanických vlastností,</w:t>
      </w:r>
      <w:r w:rsidRPr="004074ED">
        <w:rPr>
          <w:rFonts w:ascii="Arial" w:hAnsi="Arial" w:cs="Arial"/>
        </w:rPr>
        <w:t xml:space="preserve"> pričom na základe priebehu krivky merného dynamického odporu</w:t>
      </w:r>
      <w:r w:rsidRPr="004074ED">
        <w:rPr>
          <w:rFonts w:ascii="Arial" w:hAnsi="Arial" w:cs="Arial"/>
          <w:b/>
        </w:rPr>
        <w:t xml:space="preserve"> </w:t>
      </w:r>
      <w:proofErr w:type="spellStart"/>
      <w:r w:rsidRPr="004074ED">
        <w:rPr>
          <w:rFonts w:ascii="Arial" w:hAnsi="Arial" w:cs="Arial"/>
          <w:b/>
        </w:rPr>
        <w:t>q</w:t>
      </w:r>
      <w:r w:rsidRPr="004074ED">
        <w:rPr>
          <w:rFonts w:ascii="Arial" w:hAnsi="Arial" w:cs="Arial"/>
          <w:b/>
          <w:vertAlign w:val="subscript"/>
        </w:rPr>
        <w:t>dyn</w:t>
      </w:r>
      <w:proofErr w:type="spellEnd"/>
      <w:r w:rsidRPr="004074ED">
        <w:rPr>
          <w:rFonts w:ascii="Arial" w:hAnsi="Arial" w:cs="Arial"/>
          <w:b/>
          <w:vertAlign w:val="subscript"/>
        </w:rPr>
        <w:t xml:space="preserve"> </w:t>
      </w:r>
      <w:r w:rsidRPr="004074ED">
        <w:rPr>
          <w:rFonts w:ascii="Arial" w:hAnsi="Arial" w:cs="Arial"/>
          <w:b/>
        </w:rPr>
        <w:t xml:space="preserve"> </w:t>
      </w:r>
      <w:r w:rsidRPr="004074ED">
        <w:rPr>
          <w:rFonts w:ascii="Arial" w:hAnsi="Arial" w:cs="Arial"/>
        </w:rPr>
        <w:t xml:space="preserve">sme pre odčítané štatisticky priemerné hodnoty určovali jednotlivé parametre </w:t>
      </w:r>
      <w:r w:rsidRPr="00CE2568">
        <w:rPr>
          <w:rFonts w:ascii="Arial" w:hAnsi="Arial" w:cs="Arial"/>
        </w:rPr>
        <w:t>geotechnických vlastnost</w:t>
      </w:r>
      <w:r w:rsidR="004051F5" w:rsidRPr="00CE2568">
        <w:rPr>
          <w:rFonts w:ascii="Arial" w:hAnsi="Arial" w:cs="Arial"/>
        </w:rPr>
        <w:t>í v zmysle literatúry 2, 3 a 4</w:t>
      </w:r>
      <w:r w:rsidRPr="00CE2568">
        <w:rPr>
          <w:rFonts w:ascii="Arial" w:hAnsi="Arial" w:cs="Arial"/>
        </w:rPr>
        <w:t xml:space="preserve"> </w:t>
      </w:r>
      <w:r w:rsidR="0068415B" w:rsidRPr="00CE2568">
        <w:rPr>
          <w:rFonts w:ascii="Arial" w:hAnsi="Arial" w:cs="Arial"/>
        </w:rPr>
        <w:t>(pozri skúšobné protokoly</w:t>
      </w:r>
      <w:r w:rsidR="00FC2C4D" w:rsidRPr="00CE2568">
        <w:rPr>
          <w:rFonts w:ascii="Arial" w:hAnsi="Arial" w:cs="Arial"/>
        </w:rPr>
        <w:t xml:space="preserve"> v prílohe</w:t>
      </w:r>
      <w:r w:rsidR="0068415B" w:rsidRPr="00CE2568">
        <w:rPr>
          <w:rFonts w:ascii="Arial" w:hAnsi="Arial" w:cs="Arial"/>
        </w:rPr>
        <w:t xml:space="preserve"> </w:t>
      </w:r>
      <w:r w:rsidR="00FC2C4D" w:rsidRPr="00CE2568">
        <w:rPr>
          <w:rFonts w:ascii="Arial" w:hAnsi="Arial" w:cs="Arial"/>
        </w:rPr>
        <w:t>5</w:t>
      </w:r>
      <w:r w:rsidR="00C905C6" w:rsidRPr="00CE2568">
        <w:rPr>
          <w:rFonts w:ascii="Arial" w:hAnsi="Arial" w:cs="Arial"/>
        </w:rPr>
        <w:t>.1</w:t>
      </w:r>
      <w:r w:rsidR="0068415B" w:rsidRPr="00CE2568">
        <w:rPr>
          <w:rFonts w:ascii="Arial" w:hAnsi="Arial" w:cs="Arial"/>
        </w:rPr>
        <w:t>)</w:t>
      </w:r>
      <w:r w:rsidR="0002459E" w:rsidRPr="00CE2568">
        <w:rPr>
          <w:rFonts w:ascii="Arial" w:hAnsi="Arial" w:cs="Arial"/>
          <w:noProof/>
        </w:rPr>
        <w:t>.</w:t>
      </w:r>
    </w:p>
    <w:p w:rsidR="00E9137B" w:rsidRDefault="00E9137B" w:rsidP="00B16F4F"/>
    <w:p w:rsidR="00DC110A" w:rsidRPr="00CE2568" w:rsidRDefault="00DC110A" w:rsidP="00B16F4F"/>
    <w:p w:rsidR="002B53DE" w:rsidRPr="00CE2568" w:rsidRDefault="00BB62B1" w:rsidP="006D6602">
      <w:pPr>
        <w:spacing w:line="276" w:lineRule="auto"/>
        <w:ind w:firstLine="708"/>
        <w:rPr>
          <w:rFonts w:ascii="Arial" w:hAnsi="Arial" w:cs="Arial"/>
          <w:b/>
          <w:i/>
        </w:rPr>
      </w:pPr>
      <w:r w:rsidRPr="00CE2568">
        <w:rPr>
          <w:rFonts w:ascii="Arial" w:hAnsi="Arial" w:cs="Arial"/>
          <w:b/>
          <w:i/>
        </w:rPr>
        <w:t>Z analýzy výsledkov realizovaných sond dynamickej penetrácie vyplýva:</w:t>
      </w:r>
    </w:p>
    <w:p w:rsidR="006D6602" w:rsidRPr="00CE2568" w:rsidRDefault="006D6602" w:rsidP="006D6602">
      <w:pPr>
        <w:spacing w:line="276" w:lineRule="auto"/>
        <w:ind w:firstLine="708"/>
        <w:rPr>
          <w:rFonts w:ascii="Arial" w:hAnsi="Arial" w:cs="Arial"/>
          <w:b/>
          <w:i/>
        </w:rPr>
      </w:pPr>
    </w:p>
    <w:p w:rsidR="00CE2568" w:rsidRPr="009207FE" w:rsidRDefault="00CE2568" w:rsidP="00665BF4">
      <w:pPr>
        <w:spacing w:line="276" w:lineRule="auto"/>
        <w:rPr>
          <w:rFonts w:ascii="Arial" w:hAnsi="Arial" w:cs="Arial"/>
          <w:b/>
          <w:bCs/>
        </w:rPr>
      </w:pPr>
      <w:r w:rsidRPr="009207FE">
        <w:rPr>
          <w:rFonts w:ascii="Arial" w:hAnsi="Arial" w:cs="Arial"/>
          <w:b/>
          <w:bCs/>
        </w:rPr>
        <w:t xml:space="preserve">Most cez potok Litava za Senohradom (ev. č. 526-009) </w:t>
      </w:r>
    </w:p>
    <w:p w:rsidR="00655935" w:rsidRPr="008B5683" w:rsidRDefault="00CE2568" w:rsidP="008951A0">
      <w:pPr>
        <w:spacing w:line="276" w:lineRule="auto"/>
        <w:ind w:firstLine="709"/>
        <w:rPr>
          <w:rFonts w:ascii="Arial" w:hAnsi="Arial" w:cs="Arial"/>
        </w:rPr>
      </w:pPr>
      <w:r w:rsidRPr="00D121C7">
        <w:rPr>
          <w:rFonts w:ascii="Arial" w:hAnsi="Arial" w:cs="Arial"/>
        </w:rPr>
        <w:t>Sondou DPSZ-01 (632,60</w:t>
      </w:r>
      <w:r w:rsidR="00F901EE">
        <w:rPr>
          <w:rFonts w:ascii="Arial" w:hAnsi="Arial" w:cs="Arial"/>
        </w:rPr>
        <w:t xml:space="preserve"> </w:t>
      </w:r>
      <w:r w:rsidRPr="00D121C7">
        <w:rPr>
          <w:rFonts w:ascii="Arial" w:hAnsi="Arial" w:cs="Arial"/>
        </w:rPr>
        <w:t>m)</w:t>
      </w:r>
      <w:r w:rsidR="00DA2FF5">
        <w:rPr>
          <w:rFonts w:ascii="Arial" w:hAnsi="Arial" w:cs="Arial"/>
        </w:rPr>
        <w:t xml:space="preserve"> hĺbky 1,9 m</w:t>
      </w:r>
      <w:r w:rsidRPr="00D121C7">
        <w:rPr>
          <w:rFonts w:ascii="Arial" w:hAnsi="Arial" w:cs="Arial"/>
        </w:rPr>
        <w:t xml:space="preserve"> </w:t>
      </w:r>
      <w:r w:rsidR="000013CD" w:rsidRPr="00D121C7">
        <w:rPr>
          <w:rFonts w:ascii="Arial" w:hAnsi="Arial" w:cs="Arial"/>
        </w:rPr>
        <w:t>bol</w:t>
      </w:r>
      <w:r w:rsidR="009F1E18" w:rsidRPr="00D121C7">
        <w:rPr>
          <w:rFonts w:ascii="Arial" w:hAnsi="Arial" w:cs="Arial"/>
        </w:rPr>
        <w:t>i</w:t>
      </w:r>
      <w:r w:rsidR="008B5683">
        <w:rPr>
          <w:rFonts w:ascii="Arial" w:hAnsi="Arial" w:cs="Arial"/>
        </w:rPr>
        <w:t xml:space="preserve"> overené fluviálne sedimenty charakteru</w:t>
      </w:r>
      <w:r w:rsidR="009F1E18" w:rsidRPr="00D121C7">
        <w:rPr>
          <w:rFonts w:ascii="Arial" w:hAnsi="Arial" w:cs="Arial"/>
        </w:rPr>
        <w:t xml:space="preserve"> ílu</w:t>
      </w:r>
      <w:r w:rsidR="00D121C7" w:rsidRPr="00D121C7">
        <w:rPr>
          <w:rFonts w:ascii="Arial" w:hAnsi="Arial" w:cs="Arial"/>
        </w:rPr>
        <w:t xml:space="preserve"> </w:t>
      </w:r>
      <w:r w:rsidR="009F1E18" w:rsidRPr="00D121C7">
        <w:rPr>
          <w:rFonts w:ascii="Arial" w:hAnsi="Arial" w:cs="Arial"/>
        </w:rPr>
        <w:t xml:space="preserve">štrkovitého F2/CG až ílu so strednou </w:t>
      </w:r>
      <w:proofErr w:type="spellStart"/>
      <w:r w:rsidR="009F1E18" w:rsidRPr="00D121C7">
        <w:rPr>
          <w:rFonts w:ascii="Arial" w:hAnsi="Arial" w:cs="Arial"/>
        </w:rPr>
        <w:t>plasticitou</w:t>
      </w:r>
      <w:proofErr w:type="spellEnd"/>
      <w:r w:rsidR="009F1E18" w:rsidRPr="00D121C7">
        <w:rPr>
          <w:rFonts w:ascii="Arial" w:hAnsi="Arial" w:cs="Arial"/>
        </w:rPr>
        <w:t xml:space="preserve"> F6/CI</w:t>
      </w:r>
      <w:r w:rsidR="00D121C7" w:rsidRPr="00D121C7">
        <w:rPr>
          <w:rFonts w:ascii="Arial" w:hAnsi="Arial" w:cs="Arial"/>
        </w:rPr>
        <w:t xml:space="preserve"> pevnej až veľmi pevnej konzistencie, ktoré môžeme charakterizovať</w:t>
      </w:r>
      <w:r w:rsidR="000013CD" w:rsidRPr="00D121C7">
        <w:rPr>
          <w:rFonts w:ascii="Arial" w:hAnsi="Arial" w:cs="Arial"/>
        </w:rPr>
        <w:t xml:space="preserve"> </w:t>
      </w:r>
      <w:r w:rsidR="00D121C7">
        <w:rPr>
          <w:rFonts w:ascii="Arial" w:hAnsi="Arial" w:cs="Arial"/>
        </w:rPr>
        <w:t>odvodeným modul</w:t>
      </w:r>
      <w:r w:rsidR="009766F4">
        <w:rPr>
          <w:rFonts w:ascii="Arial" w:hAnsi="Arial" w:cs="Arial"/>
        </w:rPr>
        <w:t>om</w:t>
      </w:r>
      <w:r w:rsidR="00576C7F">
        <w:rPr>
          <w:rFonts w:ascii="Arial" w:hAnsi="Arial" w:cs="Arial"/>
        </w:rPr>
        <w:t xml:space="preserve"> </w:t>
      </w:r>
      <w:proofErr w:type="spellStart"/>
      <w:r w:rsidR="00576C7F">
        <w:rPr>
          <w:rFonts w:ascii="Arial" w:hAnsi="Arial" w:cs="Arial"/>
        </w:rPr>
        <w:t>pretvárnosti</w:t>
      </w:r>
      <w:proofErr w:type="spellEnd"/>
      <w:r w:rsidR="00576C7F">
        <w:rPr>
          <w:rFonts w:ascii="Arial" w:hAnsi="Arial" w:cs="Arial"/>
        </w:rPr>
        <w:t xml:space="preserve"> </w:t>
      </w:r>
      <w:r w:rsidR="00D121C7">
        <w:rPr>
          <w:rFonts w:ascii="Arial" w:hAnsi="Arial" w:cs="Arial"/>
        </w:rPr>
        <w:t>v intervale E</w:t>
      </w:r>
      <w:r w:rsidR="00D121C7">
        <w:rPr>
          <w:rFonts w:ascii="Arial" w:hAnsi="Arial" w:cs="Arial"/>
          <w:vertAlign w:val="subscript"/>
        </w:rPr>
        <w:t>DPS</w:t>
      </w:r>
      <w:r w:rsidR="000654CB">
        <w:rPr>
          <w:rFonts w:ascii="Arial" w:hAnsi="Arial" w:cs="Arial"/>
          <w:vertAlign w:val="subscript"/>
        </w:rPr>
        <w:t xml:space="preserve"> </w:t>
      </w:r>
      <w:r w:rsidR="00D121C7">
        <w:rPr>
          <w:rFonts w:ascii="Arial" w:hAnsi="Arial" w:cs="Arial"/>
        </w:rPr>
        <w:t>=</w:t>
      </w:r>
      <w:r w:rsidR="000654CB">
        <w:rPr>
          <w:rFonts w:ascii="Arial" w:hAnsi="Arial" w:cs="Arial"/>
        </w:rPr>
        <w:t xml:space="preserve"> </w:t>
      </w:r>
      <w:r w:rsidR="00D121C7">
        <w:rPr>
          <w:rFonts w:ascii="Arial" w:hAnsi="Arial" w:cs="Arial"/>
        </w:rPr>
        <w:t xml:space="preserve">12,68 – 20,43 MPa s odporúčanou hodnotou 16 MPa. </w:t>
      </w:r>
      <w:r w:rsidR="00850584">
        <w:rPr>
          <w:rFonts w:ascii="Arial" w:hAnsi="Arial" w:cs="Arial"/>
        </w:rPr>
        <w:t>Od hĺbky 1,3</w:t>
      </w:r>
      <w:r w:rsidR="00576C7F">
        <w:rPr>
          <w:rFonts w:ascii="Arial" w:hAnsi="Arial" w:cs="Arial"/>
        </w:rPr>
        <w:t xml:space="preserve"> </w:t>
      </w:r>
      <w:r w:rsidR="00850584">
        <w:rPr>
          <w:rFonts w:ascii="Arial" w:hAnsi="Arial" w:cs="Arial"/>
        </w:rPr>
        <w:t xml:space="preserve">m </w:t>
      </w:r>
      <w:r w:rsidR="009766F4">
        <w:rPr>
          <w:rFonts w:ascii="Arial" w:hAnsi="Arial" w:cs="Arial"/>
        </w:rPr>
        <w:t>majú sedimenty</w:t>
      </w:r>
      <w:r w:rsidR="00850584">
        <w:rPr>
          <w:rFonts w:ascii="Arial" w:hAnsi="Arial" w:cs="Arial"/>
        </w:rPr>
        <w:t xml:space="preserve"> charakter uľahnutého štrku ílovitého G5/GC </w:t>
      </w:r>
      <w:r w:rsidR="008B5683">
        <w:rPr>
          <w:rFonts w:ascii="Arial" w:hAnsi="Arial" w:cs="Arial"/>
        </w:rPr>
        <w:t>(E</w:t>
      </w:r>
      <w:r w:rsidR="008B5683">
        <w:rPr>
          <w:rFonts w:ascii="Arial" w:hAnsi="Arial" w:cs="Arial"/>
          <w:vertAlign w:val="subscript"/>
        </w:rPr>
        <w:t>DPS</w:t>
      </w:r>
      <w:r w:rsidR="000654CB">
        <w:rPr>
          <w:rFonts w:ascii="Arial" w:hAnsi="Arial" w:cs="Arial"/>
          <w:vertAlign w:val="subscript"/>
        </w:rPr>
        <w:t xml:space="preserve"> </w:t>
      </w:r>
      <w:r w:rsidR="008B5683">
        <w:rPr>
          <w:rFonts w:ascii="Arial" w:hAnsi="Arial" w:cs="Arial"/>
        </w:rPr>
        <w:t>=</w:t>
      </w:r>
      <w:r w:rsidR="000654CB">
        <w:rPr>
          <w:rFonts w:ascii="Arial" w:hAnsi="Arial" w:cs="Arial"/>
        </w:rPr>
        <w:t xml:space="preserve"> </w:t>
      </w:r>
      <w:r w:rsidR="008B5683">
        <w:rPr>
          <w:rFonts w:ascii="Arial" w:hAnsi="Arial" w:cs="Arial"/>
        </w:rPr>
        <w:t>51,53</w:t>
      </w:r>
      <w:r w:rsidR="00F901EE">
        <w:rPr>
          <w:rFonts w:ascii="Arial" w:hAnsi="Arial" w:cs="Arial"/>
        </w:rPr>
        <w:t xml:space="preserve"> </w:t>
      </w:r>
      <w:r w:rsidR="008B5683">
        <w:rPr>
          <w:rFonts w:ascii="Arial" w:hAnsi="Arial" w:cs="Arial"/>
        </w:rPr>
        <w:t xml:space="preserve">MPa) </w:t>
      </w:r>
      <w:r w:rsidR="00850584" w:rsidRPr="00DA2FF5">
        <w:rPr>
          <w:rFonts w:ascii="Arial" w:hAnsi="Arial" w:cs="Arial"/>
        </w:rPr>
        <w:t>a</w:t>
      </w:r>
      <w:r w:rsidR="009766F4" w:rsidRPr="00DA2FF5">
        <w:rPr>
          <w:rFonts w:ascii="Arial" w:hAnsi="Arial" w:cs="Arial"/>
        </w:rPr>
        <w:t>ž</w:t>
      </w:r>
      <w:r w:rsidR="00850584">
        <w:rPr>
          <w:rFonts w:ascii="Arial" w:hAnsi="Arial" w:cs="Arial"/>
        </w:rPr>
        <w:t xml:space="preserve"> stredne uľahnutého štrku dobre </w:t>
      </w:r>
      <w:proofErr w:type="spellStart"/>
      <w:r w:rsidR="00850584">
        <w:rPr>
          <w:rFonts w:ascii="Arial" w:hAnsi="Arial" w:cs="Arial"/>
        </w:rPr>
        <w:t>zrneného</w:t>
      </w:r>
      <w:proofErr w:type="spellEnd"/>
      <w:r w:rsidR="00850584">
        <w:rPr>
          <w:rFonts w:ascii="Arial" w:hAnsi="Arial" w:cs="Arial"/>
        </w:rPr>
        <w:t xml:space="preserve"> G1/GW </w:t>
      </w:r>
      <w:r w:rsidR="008B5683" w:rsidRPr="00F901EE">
        <w:rPr>
          <w:rFonts w:ascii="Arial" w:hAnsi="Arial" w:cs="Arial"/>
        </w:rPr>
        <w:t>(E</w:t>
      </w:r>
      <w:r w:rsidR="008B5683" w:rsidRPr="00F901EE">
        <w:rPr>
          <w:rFonts w:ascii="Arial" w:hAnsi="Arial" w:cs="Arial"/>
          <w:vertAlign w:val="subscript"/>
        </w:rPr>
        <w:t>DPS</w:t>
      </w:r>
      <w:r w:rsidR="000654CB">
        <w:rPr>
          <w:rFonts w:ascii="Arial" w:hAnsi="Arial" w:cs="Arial"/>
          <w:vertAlign w:val="subscript"/>
        </w:rPr>
        <w:t xml:space="preserve"> </w:t>
      </w:r>
      <w:r w:rsidR="008B5683" w:rsidRPr="00F901EE">
        <w:rPr>
          <w:rFonts w:ascii="Arial" w:hAnsi="Arial" w:cs="Arial"/>
        </w:rPr>
        <w:t>=</w:t>
      </w:r>
      <w:r w:rsidR="000654CB">
        <w:rPr>
          <w:rFonts w:ascii="Arial" w:hAnsi="Arial" w:cs="Arial"/>
        </w:rPr>
        <w:t xml:space="preserve"> </w:t>
      </w:r>
      <w:r w:rsidR="008B5683" w:rsidRPr="00F901EE">
        <w:rPr>
          <w:rFonts w:ascii="Arial" w:hAnsi="Arial" w:cs="Arial"/>
        </w:rPr>
        <w:t>355,45</w:t>
      </w:r>
      <w:r w:rsidR="00F901EE" w:rsidRPr="00F901EE">
        <w:rPr>
          <w:rFonts w:ascii="Arial" w:hAnsi="Arial" w:cs="Arial"/>
        </w:rPr>
        <w:t xml:space="preserve"> </w:t>
      </w:r>
      <w:r w:rsidR="008B5683" w:rsidRPr="00F901EE">
        <w:rPr>
          <w:rFonts w:ascii="Arial" w:hAnsi="Arial" w:cs="Arial"/>
        </w:rPr>
        <w:t>MPa)</w:t>
      </w:r>
      <w:r w:rsidR="00850584" w:rsidRPr="00F901EE">
        <w:rPr>
          <w:rFonts w:ascii="Arial" w:hAnsi="Arial" w:cs="Arial"/>
        </w:rPr>
        <w:t>.</w:t>
      </w:r>
    </w:p>
    <w:p w:rsidR="008B4608" w:rsidRDefault="008B4608" w:rsidP="00655935">
      <w:pPr>
        <w:spacing w:line="276" w:lineRule="auto"/>
        <w:rPr>
          <w:rFonts w:ascii="Arial" w:hAnsi="Arial" w:cs="Arial"/>
          <w:b/>
          <w:bCs/>
        </w:rPr>
      </w:pPr>
    </w:p>
    <w:p w:rsidR="00655935" w:rsidRPr="00335760" w:rsidRDefault="00655935" w:rsidP="00655935">
      <w:pPr>
        <w:spacing w:line="276" w:lineRule="auto"/>
        <w:rPr>
          <w:rFonts w:ascii="Arial" w:hAnsi="Arial" w:cs="Arial"/>
          <w:b/>
          <w:bCs/>
        </w:rPr>
      </w:pPr>
      <w:r w:rsidRPr="009207FE">
        <w:rPr>
          <w:rFonts w:ascii="Arial" w:hAnsi="Arial" w:cs="Arial"/>
          <w:b/>
          <w:bCs/>
        </w:rPr>
        <w:t xml:space="preserve">Most cez potok </w:t>
      </w:r>
      <w:r>
        <w:rPr>
          <w:rFonts w:ascii="Arial" w:hAnsi="Arial" w:cs="Arial"/>
          <w:b/>
          <w:bCs/>
        </w:rPr>
        <w:t>Krupinica v osade Zábava</w:t>
      </w:r>
      <w:r w:rsidRPr="009207FE">
        <w:rPr>
          <w:rFonts w:ascii="Arial" w:hAnsi="Arial" w:cs="Arial"/>
          <w:b/>
          <w:bCs/>
        </w:rPr>
        <w:t xml:space="preserve"> (ev. č. 52</w:t>
      </w:r>
      <w:r>
        <w:rPr>
          <w:rFonts w:ascii="Arial" w:hAnsi="Arial" w:cs="Arial"/>
          <w:b/>
          <w:bCs/>
        </w:rPr>
        <w:t>7</w:t>
      </w:r>
      <w:r w:rsidRPr="009207FE">
        <w:rPr>
          <w:rFonts w:ascii="Arial" w:hAnsi="Arial" w:cs="Arial"/>
          <w:b/>
          <w:bCs/>
        </w:rPr>
        <w:t>-0</w:t>
      </w:r>
      <w:r>
        <w:rPr>
          <w:rFonts w:ascii="Arial" w:hAnsi="Arial" w:cs="Arial"/>
          <w:b/>
          <w:bCs/>
        </w:rPr>
        <w:t>37</w:t>
      </w:r>
      <w:r w:rsidRPr="009207FE">
        <w:rPr>
          <w:rFonts w:ascii="Arial" w:hAnsi="Arial" w:cs="Arial"/>
          <w:b/>
          <w:bCs/>
        </w:rPr>
        <w:t xml:space="preserve">) </w:t>
      </w:r>
    </w:p>
    <w:p w:rsidR="00655935" w:rsidRDefault="00655935" w:rsidP="008B4608">
      <w:pPr>
        <w:spacing w:line="276" w:lineRule="auto"/>
        <w:ind w:firstLine="708"/>
        <w:rPr>
          <w:rFonts w:ascii="Arial" w:hAnsi="Arial" w:cs="Arial"/>
        </w:rPr>
      </w:pPr>
      <w:r w:rsidRPr="004E11EA">
        <w:rPr>
          <w:rFonts w:ascii="Arial" w:hAnsi="Arial" w:cs="Arial"/>
        </w:rPr>
        <w:t>Sondami DPSZ-02 (439,40</w:t>
      </w:r>
      <w:r w:rsidR="00576C7F">
        <w:rPr>
          <w:rFonts w:ascii="Arial" w:hAnsi="Arial" w:cs="Arial"/>
        </w:rPr>
        <w:t xml:space="preserve"> </w:t>
      </w:r>
      <w:r w:rsidRPr="004E11EA">
        <w:rPr>
          <w:rFonts w:ascii="Arial" w:hAnsi="Arial" w:cs="Arial"/>
        </w:rPr>
        <w:t>m)</w:t>
      </w:r>
      <w:r w:rsidR="00D91E8A">
        <w:rPr>
          <w:rFonts w:ascii="Arial" w:hAnsi="Arial" w:cs="Arial"/>
        </w:rPr>
        <w:t xml:space="preserve"> hĺbky 2,4 m</w:t>
      </w:r>
      <w:r w:rsidRPr="004E11EA">
        <w:rPr>
          <w:rFonts w:ascii="Arial" w:hAnsi="Arial" w:cs="Arial"/>
        </w:rPr>
        <w:t xml:space="preserve"> a DPSZ-03 </w:t>
      </w:r>
      <w:r w:rsidR="004E11EA" w:rsidRPr="004E11EA">
        <w:rPr>
          <w:rFonts w:ascii="Arial" w:hAnsi="Arial" w:cs="Arial"/>
        </w:rPr>
        <w:t>(</w:t>
      </w:r>
      <w:r w:rsidRPr="004E11EA">
        <w:rPr>
          <w:rFonts w:ascii="Arial" w:hAnsi="Arial" w:cs="Arial"/>
        </w:rPr>
        <w:t>440,10</w:t>
      </w:r>
      <w:r w:rsidR="00576C7F">
        <w:rPr>
          <w:rFonts w:ascii="Arial" w:hAnsi="Arial" w:cs="Arial"/>
        </w:rPr>
        <w:t xml:space="preserve"> </w:t>
      </w:r>
      <w:r w:rsidRPr="004E11EA">
        <w:rPr>
          <w:rFonts w:ascii="Arial" w:hAnsi="Arial" w:cs="Arial"/>
        </w:rPr>
        <w:t>m</w:t>
      </w:r>
      <w:r w:rsidR="004E11EA" w:rsidRPr="004E11EA">
        <w:rPr>
          <w:rFonts w:ascii="Arial" w:hAnsi="Arial" w:cs="Arial"/>
        </w:rPr>
        <w:t>)</w:t>
      </w:r>
      <w:r w:rsidR="00D91E8A">
        <w:rPr>
          <w:rFonts w:ascii="Arial" w:hAnsi="Arial" w:cs="Arial"/>
        </w:rPr>
        <w:t xml:space="preserve"> hĺbky 1,3 m</w:t>
      </w:r>
      <w:r w:rsidRPr="004E11EA">
        <w:rPr>
          <w:rFonts w:ascii="Arial" w:hAnsi="Arial" w:cs="Arial"/>
        </w:rPr>
        <w:t xml:space="preserve"> bol</w:t>
      </w:r>
      <w:r w:rsidR="004E11EA" w:rsidRPr="004E11EA">
        <w:rPr>
          <w:rFonts w:ascii="Arial" w:hAnsi="Arial" w:cs="Arial"/>
        </w:rPr>
        <w:t>i overené</w:t>
      </w:r>
      <w:r w:rsidR="004E11EA">
        <w:rPr>
          <w:rFonts w:ascii="Arial" w:hAnsi="Arial" w:cs="Arial"/>
        </w:rPr>
        <w:t xml:space="preserve"> fluviálne sedimenty</w:t>
      </w:r>
      <w:r w:rsidR="004E11EA" w:rsidRPr="004E11EA">
        <w:rPr>
          <w:rFonts w:ascii="Arial" w:hAnsi="Arial" w:cs="Arial"/>
        </w:rPr>
        <w:t xml:space="preserve"> charakteru ílu štrkovitého</w:t>
      </w:r>
      <w:r w:rsidR="004E11EA">
        <w:rPr>
          <w:rFonts w:ascii="Arial" w:hAnsi="Arial" w:cs="Arial"/>
        </w:rPr>
        <w:t xml:space="preserve"> F2/CG tuhej konzistencie, ktoré môžeme charakterizovať </w:t>
      </w:r>
      <w:r w:rsidR="008B4608">
        <w:rPr>
          <w:rFonts w:ascii="Arial" w:hAnsi="Arial" w:cs="Arial"/>
        </w:rPr>
        <w:t xml:space="preserve">odvodeným modulom </w:t>
      </w:r>
      <w:proofErr w:type="spellStart"/>
      <w:r w:rsidR="008B4608">
        <w:rPr>
          <w:rFonts w:ascii="Arial" w:hAnsi="Arial" w:cs="Arial"/>
        </w:rPr>
        <w:t>pretvárnosti</w:t>
      </w:r>
      <w:proofErr w:type="spellEnd"/>
      <w:r w:rsidR="008B4608">
        <w:rPr>
          <w:rFonts w:ascii="Arial" w:hAnsi="Arial" w:cs="Arial"/>
        </w:rPr>
        <w:t xml:space="preserve"> v intervale E</w:t>
      </w:r>
      <w:r w:rsidR="008B4608">
        <w:rPr>
          <w:rFonts w:ascii="Arial" w:hAnsi="Arial" w:cs="Arial"/>
          <w:vertAlign w:val="subscript"/>
        </w:rPr>
        <w:t>DPS</w:t>
      </w:r>
      <w:r w:rsidR="000654CB">
        <w:rPr>
          <w:rFonts w:ascii="Arial" w:hAnsi="Arial" w:cs="Arial"/>
          <w:vertAlign w:val="subscript"/>
        </w:rPr>
        <w:t xml:space="preserve"> </w:t>
      </w:r>
      <w:r w:rsidR="008B4608">
        <w:rPr>
          <w:rFonts w:ascii="Arial" w:hAnsi="Arial" w:cs="Arial"/>
        </w:rPr>
        <w:t>=</w:t>
      </w:r>
      <w:r w:rsidR="000654CB">
        <w:rPr>
          <w:rFonts w:ascii="Arial" w:hAnsi="Arial" w:cs="Arial"/>
        </w:rPr>
        <w:t xml:space="preserve"> </w:t>
      </w:r>
      <w:r w:rsidR="008B4608">
        <w:rPr>
          <w:rFonts w:ascii="Arial" w:hAnsi="Arial" w:cs="Arial"/>
        </w:rPr>
        <w:t xml:space="preserve">7,92 – 13,36 MPa s odporúčanou hodnotou 11 MPa. </w:t>
      </w:r>
      <w:r w:rsidR="008F592C">
        <w:rPr>
          <w:rFonts w:ascii="Arial" w:hAnsi="Arial" w:cs="Arial"/>
        </w:rPr>
        <w:t>Od hĺbky cca 0,8</w:t>
      </w:r>
      <w:r w:rsidR="00576C7F">
        <w:rPr>
          <w:rFonts w:ascii="Arial" w:hAnsi="Arial" w:cs="Arial"/>
        </w:rPr>
        <w:t xml:space="preserve"> </w:t>
      </w:r>
      <w:r w:rsidR="008F592C">
        <w:rPr>
          <w:rFonts w:ascii="Arial" w:hAnsi="Arial" w:cs="Arial"/>
        </w:rPr>
        <w:t xml:space="preserve">m majú sedimenty charakter stredne až veľmi uľahnutého štrku </w:t>
      </w:r>
      <w:proofErr w:type="spellStart"/>
      <w:r w:rsidR="008F592C">
        <w:rPr>
          <w:rFonts w:ascii="Arial" w:hAnsi="Arial" w:cs="Arial"/>
        </w:rPr>
        <w:t>siltovitého</w:t>
      </w:r>
      <w:proofErr w:type="spellEnd"/>
      <w:r w:rsidR="008F592C">
        <w:rPr>
          <w:rFonts w:ascii="Arial" w:hAnsi="Arial" w:cs="Arial"/>
        </w:rPr>
        <w:t xml:space="preserve"> G4/GM</w:t>
      </w:r>
      <w:r w:rsidR="00271013">
        <w:rPr>
          <w:rFonts w:ascii="Arial" w:hAnsi="Arial" w:cs="Arial"/>
        </w:rPr>
        <w:t xml:space="preserve"> a</w:t>
      </w:r>
      <w:r w:rsidR="008F592C">
        <w:rPr>
          <w:rFonts w:ascii="Arial" w:hAnsi="Arial" w:cs="Arial"/>
        </w:rPr>
        <w:t xml:space="preserve"> štrku s prímesou jemnozrnnej zeminy G3/G-F</w:t>
      </w:r>
      <w:r w:rsidR="00271013">
        <w:rPr>
          <w:rFonts w:ascii="Arial" w:hAnsi="Arial" w:cs="Arial"/>
        </w:rPr>
        <w:t xml:space="preserve"> charakterizovaný odvodeným modulom </w:t>
      </w:r>
      <w:proofErr w:type="spellStart"/>
      <w:r w:rsidR="00271013">
        <w:rPr>
          <w:rFonts w:ascii="Arial" w:hAnsi="Arial" w:cs="Arial"/>
        </w:rPr>
        <w:t>pretvárnosti</w:t>
      </w:r>
      <w:proofErr w:type="spellEnd"/>
      <w:r w:rsidR="00271013">
        <w:rPr>
          <w:rFonts w:ascii="Arial" w:hAnsi="Arial" w:cs="Arial"/>
        </w:rPr>
        <w:t xml:space="preserve"> v intervale E</w:t>
      </w:r>
      <w:r w:rsidR="00271013">
        <w:rPr>
          <w:rFonts w:ascii="Arial" w:hAnsi="Arial" w:cs="Arial"/>
          <w:vertAlign w:val="subscript"/>
        </w:rPr>
        <w:t>DPS</w:t>
      </w:r>
      <w:r w:rsidR="000654CB">
        <w:rPr>
          <w:rFonts w:ascii="Arial" w:hAnsi="Arial" w:cs="Arial"/>
          <w:vertAlign w:val="subscript"/>
        </w:rPr>
        <w:t xml:space="preserve"> </w:t>
      </w:r>
      <w:r w:rsidR="00271013">
        <w:rPr>
          <w:rFonts w:ascii="Arial" w:hAnsi="Arial" w:cs="Arial"/>
        </w:rPr>
        <w:t>=</w:t>
      </w:r>
      <w:r w:rsidR="000654CB">
        <w:rPr>
          <w:rFonts w:ascii="Arial" w:hAnsi="Arial" w:cs="Arial"/>
        </w:rPr>
        <w:t xml:space="preserve"> </w:t>
      </w:r>
      <w:r w:rsidR="00271013">
        <w:rPr>
          <w:rFonts w:ascii="Arial" w:hAnsi="Arial" w:cs="Arial"/>
        </w:rPr>
        <w:t xml:space="preserve">64,19 – 90,14 MPa s odporúčanou hodnotou 75 MPa. Sondy boli ukončené na </w:t>
      </w:r>
      <w:proofErr w:type="spellStart"/>
      <w:r w:rsidR="00271013">
        <w:rPr>
          <w:rFonts w:ascii="Arial" w:hAnsi="Arial" w:cs="Arial"/>
        </w:rPr>
        <w:t>balvanitých</w:t>
      </w:r>
      <w:proofErr w:type="spellEnd"/>
      <w:r w:rsidR="00271013">
        <w:rPr>
          <w:rFonts w:ascii="Arial" w:hAnsi="Arial" w:cs="Arial"/>
        </w:rPr>
        <w:t xml:space="preserve"> polohách charakteru</w:t>
      </w:r>
      <w:r w:rsidR="008F592C">
        <w:rPr>
          <w:rFonts w:ascii="Arial" w:hAnsi="Arial" w:cs="Arial"/>
        </w:rPr>
        <w:t xml:space="preserve"> štrku zle </w:t>
      </w:r>
      <w:proofErr w:type="spellStart"/>
      <w:r w:rsidR="008F592C">
        <w:rPr>
          <w:rFonts w:ascii="Arial" w:hAnsi="Arial" w:cs="Arial"/>
        </w:rPr>
        <w:t>zrneného</w:t>
      </w:r>
      <w:proofErr w:type="spellEnd"/>
      <w:r w:rsidR="00271013">
        <w:rPr>
          <w:rFonts w:ascii="Arial" w:hAnsi="Arial" w:cs="Arial"/>
        </w:rPr>
        <w:t xml:space="preserve"> G2/GP</w:t>
      </w:r>
      <w:r w:rsidR="008F592C">
        <w:rPr>
          <w:rFonts w:ascii="Arial" w:hAnsi="Arial" w:cs="Arial"/>
        </w:rPr>
        <w:t xml:space="preserve"> až štrku dobre </w:t>
      </w:r>
      <w:proofErr w:type="spellStart"/>
      <w:r w:rsidR="008F592C">
        <w:rPr>
          <w:rFonts w:ascii="Arial" w:hAnsi="Arial" w:cs="Arial"/>
        </w:rPr>
        <w:t>zrneného</w:t>
      </w:r>
      <w:proofErr w:type="spellEnd"/>
      <w:r w:rsidR="008F592C">
        <w:rPr>
          <w:rFonts w:ascii="Arial" w:hAnsi="Arial" w:cs="Arial"/>
        </w:rPr>
        <w:t xml:space="preserve"> G1/GW </w:t>
      </w:r>
      <w:r w:rsidR="008B4608">
        <w:rPr>
          <w:rFonts w:ascii="Arial" w:hAnsi="Arial" w:cs="Arial"/>
        </w:rPr>
        <w:t>charakterizova</w:t>
      </w:r>
      <w:r w:rsidR="008F592C">
        <w:rPr>
          <w:rFonts w:ascii="Arial" w:hAnsi="Arial" w:cs="Arial"/>
        </w:rPr>
        <w:t>n</w:t>
      </w:r>
      <w:r w:rsidR="00271013">
        <w:rPr>
          <w:rFonts w:ascii="Arial" w:hAnsi="Arial" w:cs="Arial"/>
        </w:rPr>
        <w:t>ého</w:t>
      </w:r>
      <w:r w:rsidR="008B4608">
        <w:rPr>
          <w:rFonts w:ascii="Arial" w:hAnsi="Arial" w:cs="Arial"/>
        </w:rPr>
        <w:t xml:space="preserve"> odvodeným modulom </w:t>
      </w:r>
      <w:proofErr w:type="spellStart"/>
      <w:r w:rsidR="008B4608">
        <w:rPr>
          <w:rFonts w:ascii="Arial" w:hAnsi="Arial" w:cs="Arial"/>
        </w:rPr>
        <w:t>pretvárnosti</w:t>
      </w:r>
      <w:proofErr w:type="spellEnd"/>
      <w:r w:rsidR="006038C8">
        <w:rPr>
          <w:rFonts w:ascii="Arial" w:hAnsi="Arial" w:cs="Arial"/>
        </w:rPr>
        <w:t xml:space="preserve"> v intervale E</w:t>
      </w:r>
      <w:r w:rsidR="006038C8">
        <w:rPr>
          <w:rFonts w:ascii="Arial" w:hAnsi="Arial" w:cs="Arial"/>
          <w:vertAlign w:val="subscript"/>
        </w:rPr>
        <w:t>DPS</w:t>
      </w:r>
      <w:r w:rsidR="000654CB">
        <w:rPr>
          <w:rFonts w:ascii="Arial" w:hAnsi="Arial" w:cs="Arial"/>
          <w:vertAlign w:val="subscript"/>
        </w:rPr>
        <w:t xml:space="preserve"> </w:t>
      </w:r>
      <w:r w:rsidR="006038C8">
        <w:rPr>
          <w:rFonts w:ascii="Arial" w:hAnsi="Arial" w:cs="Arial"/>
        </w:rPr>
        <w:t>=</w:t>
      </w:r>
      <w:r w:rsidR="000654CB">
        <w:rPr>
          <w:rFonts w:ascii="Arial" w:hAnsi="Arial" w:cs="Arial"/>
        </w:rPr>
        <w:t xml:space="preserve"> </w:t>
      </w:r>
      <w:r w:rsidR="00271013">
        <w:rPr>
          <w:rFonts w:ascii="Arial" w:hAnsi="Arial" w:cs="Arial"/>
        </w:rPr>
        <w:t>239</w:t>
      </w:r>
      <w:r w:rsidR="006038C8">
        <w:rPr>
          <w:rFonts w:ascii="Arial" w:hAnsi="Arial" w:cs="Arial"/>
        </w:rPr>
        <w:t>,</w:t>
      </w:r>
      <w:r w:rsidR="00271013">
        <w:rPr>
          <w:rFonts w:ascii="Arial" w:hAnsi="Arial" w:cs="Arial"/>
        </w:rPr>
        <w:t>53</w:t>
      </w:r>
      <w:r w:rsidR="006038C8">
        <w:rPr>
          <w:rFonts w:ascii="Arial" w:hAnsi="Arial" w:cs="Arial"/>
        </w:rPr>
        <w:t xml:space="preserve"> – </w:t>
      </w:r>
      <w:r w:rsidR="008F592C">
        <w:rPr>
          <w:rFonts w:ascii="Arial" w:hAnsi="Arial" w:cs="Arial"/>
        </w:rPr>
        <w:t>318</w:t>
      </w:r>
      <w:r w:rsidR="006038C8">
        <w:rPr>
          <w:rFonts w:ascii="Arial" w:hAnsi="Arial" w:cs="Arial"/>
        </w:rPr>
        <w:t>,</w:t>
      </w:r>
      <w:r w:rsidR="008F592C">
        <w:rPr>
          <w:rFonts w:ascii="Arial" w:hAnsi="Arial" w:cs="Arial"/>
        </w:rPr>
        <w:t>83</w:t>
      </w:r>
      <w:r w:rsidR="006038C8">
        <w:rPr>
          <w:rFonts w:ascii="Arial" w:hAnsi="Arial" w:cs="Arial"/>
        </w:rPr>
        <w:t xml:space="preserve"> MPa s </w:t>
      </w:r>
      <w:r w:rsidR="006038C8" w:rsidRPr="00271013">
        <w:rPr>
          <w:rFonts w:ascii="Arial" w:hAnsi="Arial" w:cs="Arial"/>
        </w:rPr>
        <w:t xml:space="preserve">odporúčanou hodnotou </w:t>
      </w:r>
      <w:r w:rsidR="000654CB">
        <w:rPr>
          <w:rFonts w:ascii="Arial" w:hAnsi="Arial" w:cs="Arial"/>
        </w:rPr>
        <w:t xml:space="preserve">          </w:t>
      </w:r>
      <w:r w:rsidR="00271013" w:rsidRPr="00271013">
        <w:rPr>
          <w:rFonts w:ascii="Arial" w:hAnsi="Arial" w:cs="Arial"/>
        </w:rPr>
        <w:t>270</w:t>
      </w:r>
      <w:r w:rsidR="006038C8" w:rsidRPr="00271013">
        <w:rPr>
          <w:rFonts w:ascii="Arial" w:hAnsi="Arial" w:cs="Arial"/>
        </w:rPr>
        <w:t xml:space="preserve"> MPa.</w:t>
      </w:r>
      <w:r w:rsidR="006038C8">
        <w:rPr>
          <w:rFonts w:ascii="Arial" w:hAnsi="Arial" w:cs="Arial"/>
        </w:rPr>
        <w:t xml:space="preserve"> </w:t>
      </w:r>
    </w:p>
    <w:p w:rsidR="008B4608" w:rsidRPr="00655935" w:rsidRDefault="008B4608" w:rsidP="008B4608">
      <w:pPr>
        <w:spacing w:line="276" w:lineRule="auto"/>
        <w:ind w:firstLine="708"/>
        <w:rPr>
          <w:rFonts w:ascii="Arial" w:hAnsi="Arial" w:cs="Arial"/>
        </w:rPr>
      </w:pPr>
    </w:p>
    <w:p w:rsidR="00335760" w:rsidRPr="00335760" w:rsidRDefault="009207FE" w:rsidP="00665BF4">
      <w:pPr>
        <w:spacing w:line="276" w:lineRule="auto"/>
        <w:rPr>
          <w:rFonts w:ascii="Arial" w:hAnsi="Arial" w:cs="Arial"/>
          <w:b/>
          <w:bCs/>
        </w:rPr>
      </w:pPr>
      <w:r w:rsidRPr="00335760">
        <w:rPr>
          <w:rFonts w:ascii="Arial" w:hAnsi="Arial" w:cs="Arial"/>
          <w:b/>
          <w:bCs/>
        </w:rPr>
        <w:t xml:space="preserve">Most cez </w:t>
      </w:r>
      <w:r w:rsidR="00335760" w:rsidRPr="00335760">
        <w:rPr>
          <w:rFonts w:ascii="Arial" w:hAnsi="Arial" w:cs="Arial"/>
          <w:b/>
          <w:bCs/>
        </w:rPr>
        <w:t>zátopové územie za obcou Sása</w:t>
      </w:r>
      <w:r w:rsidRPr="00335760">
        <w:rPr>
          <w:rFonts w:ascii="Arial" w:hAnsi="Arial" w:cs="Arial"/>
          <w:b/>
          <w:bCs/>
        </w:rPr>
        <w:t xml:space="preserve"> (ev. č. 527-0</w:t>
      </w:r>
      <w:r w:rsidR="00335760" w:rsidRPr="00335760">
        <w:rPr>
          <w:rFonts w:ascii="Arial" w:hAnsi="Arial" w:cs="Arial"/>
          <w:b/>
          <w:bCs/>
        </w:rPr>
        <w:t>41</w:t>
      </w:r>
      <w:r w:rsidRPr="00335760">
        <w:rPr>
          <w:rFonts w:ascii="Arial" w:hAnsi="Arial" w:cs="Arial"/>
          <w:b/>
          <w:bCs/>
        </w:rPr>
        <w:t>)</w:t>
      </w:r>
      <w:r w:rsidR="00335760" w:rsidRPr="00335760">
        <w:rPr>
          <w:rFonts w:ascii="Arial" w:hAnsi="Arial" w:cs="Arial"/>
          <w:b/>
          <w:bCs/>
        </w:rPr>
        <w:t xml:space="preserve"> </w:t>
      </w:r>
    </w:p>
    <w:p w:rsidR="00DC110A" w:rsidRDefault="00335760" w:rsidP="00271013">
      <w:pPr>
        <w:spacing w:line="276" w:lineRule="auto"/>
        <w:ind w:firstLine="709"/>
        <w:rPr>
          <w:rFonts w:ascii="Arial" w:hAnsi="Arial" w:cs="Arial"/>
        </w:rPr>
      </w:pPr>
      <w:r w:rsidRPr="009766F4">
        <w:rPr>
          <w:rFonts w:ascii="Arial" w:hAnsi="Arial" w:cs="Arial"/>
        </w:rPr>
        <w:t>Sondou DPSZ-0</w:t>
      </w:r>
      <w:r w:rsidR="009766F4" w:rsidRPr="009766F4">
        <w:rPr>
          <w:rFonts w:ascii="Arial" w:hAnsi="Arial" w:cs="Arial"/>
        </w:rPr>
        <w:t>4</w:t>
      </w:r>
      <w:r w:rsidRPr="009766F4">
        <w:rPr>
          <w:rFonts w:ascii="Arial" w:hAnsi="Arial" w:cs="Arial"/>
        </w:rPr>
        <w:t xml:space="preserve"> (382,00</w:t>
      </w:r>
      <w:r w:rsidR="00576C7F">
        <w:rPr>
          <w:rFonts w:ascii="Arial" w:hAnsi="Arial" w:cs="Arial"/>
        </w:rPr>
        <w:t xml:space="preserve"> </w:t>
      </w:r>
      <w:r w:rsidRPr="009766F4">
        <w:rPr>
          <w:rFonts w:ascii="Arial" w:hAnsi="Arial" w:cs="Arial"/>
        </w:rPr>
        <w:t>m)</w:t>
      </w:r>
      <w:r w:rsidR="006210A9">
        <w:rPr>
          <w:rFonts w:ascii="Arial" w:hAnsi="Arial" w:cs="Arial"/>
        </w:rPr>
        <w:t xml:space="preserve"> hĺbky 4,0 m</w:t>
      </w:r>
      <w:r w:rsidRPr="009766F4">
        <w:rPr>
          <w:rFonts w:ascii="Arial" w:hAnsi="Arial" w:cs="Arial"/>
        </w:rPr>
        <w:t xml:space="preserve"> bol</w:t>
      </w:r>
      <w:r w:rsidR="009766F4" w:rsidRPr="009766F4">
        <w:rPr>
          <w:rFonts w:ascii="Arial" w:hAnsi="Arial" w:cs="Arial"/>
        </w:rPr>
        <w:t xml:space="preserve">i overené fluviálne sedimenty charakteru ílu so strednou </w:t>
      </w:r>
      <w:proofErr w:type="spellStart"/>
      <w:r w:rsidR="009766F4" w:rsidRPr="009766F4">
        <w:rPr>
          <w:rFonts w:ascii="Arial" w:hAnsi="Arial" w:cs="Arial"/>
        </w:rPr>
        <w:t>plasticitou</w:t>
      </w:r>
      <w:proofErr w:type="spellEnd"/>
      <w:r w:rsidRPr="009766F4">
        <w:rPr>
          <w:rFonts w:ascii="Arial" w:hAnsi="Arial" w:cs="Arial"/>
        </w:rPr>
        <w:t xml:space="preserve"> </w:t>
      </w:r>
      <w:r w:rsidR="009766F4">
        <w:rPr>
          <w:rFonts w:ascii="Arial" w:hAnsi="Arial" w:cs="Arial"/>
        </w:rPr>
        <w:t>F6/C</w:t>
      </w:r>
      <w:r w:rsidR="008951A0">
        <w:rPr>
          <w:rFonts w:ascii="Arial" w:hAnsi="Arial" w:cs="Arial"/>
        </w:rPr>
        <w:t xml:space="preserve">I tuhej až pevnej konzistencie, </w:t>
      </w:r>
      <w:r w:rsidR="009766F4">
        <w:rPr>
          <w:rFonts w:ascii="Arial" w:hAnsi="Arial" w:cs="Arial"/>
        </w:rPr>
        <w:t>ktoré m</w:t>
      </w:r>
      <w:r w:rsidR="004E11EA">
        <w:rPr>
          <w:rFonts w:ascii="Arial" w:hAnsi="Arial" w:cs="Arial"/>
        </w:rPr>
        <w:t>ô</w:t>
      </w:r>
      <w:r w:rsidR="009766F4">
        <w:rPr>
          <w:rFonts w:ascii="Arial" w:hAnsi="Arial" w:cs="Arial"/>
        </w:rPr>
        <w:t xml:space="preserve">žeme charakterizovať odvodeným modulom </w:t>
      </w:r>
      <w:proofErr w:type="spellStart"/>
      <w:r w:rsidR="009766F4">
        <w:rPr>
          <w:rFonts w:ascii="Arial" w:hAnsi="Arial" w:cs="Arial"/>
        </w:rPr>
        <w:t>pretvárnosti</w:t>
      </w:r>
      <w:proofErr w:type="spellEnd"/>
      <w:r w:rsidR="009766F4">
        <w:rPr>
          <w:rFonts w:ascii="Arial" w:hAnsi="Arial" w:cs="Arial"/>
        </w:rPr>
        <w:t xml:space="preserve"> v intervale E</w:t>
      </w:r>
      <w:r w:rsidR="009766F4">
        <w:rPr>
          <w:rFonts w:ascii="Arial" w:hAnsi="Arial" w:cs="Arial"/>
          <w:vertAlign w:val="subscript"/>
        </w:rPr>
        <w:t>DPS</w:t>
      </w:r>
      <w:r w:rsidR="000654CB">
        <w:rPr>
          <w:rFonts w:ascii="Arial" w:hAnsi="Arial" w:cs="Arial"/>
          <w:vertAlign w:val="subscript"/>
        </w:rPr>
        <w:t xml:space="preserve"> </w:t>
      </w:r>
      <w:r w:rsidR="009766F4">
        <w:rPr>
          <w:rFonts w:ascii="Arial" w:hAnsi="Arial" w:cs="Arial"/>
        </w:rPr>
        <w:t>=</w:t>
      </w:r>
      <w:r w:rsidR="000654CB">
        <w:rPr>
          <w:rFonts w:ascii="Arial" w:hAnsi="Arial" w:cs="Arial"/>
        </w:rPr>
        <w:t xml:space="preserve"> </w:t>
      </w:r>
      <w:r w:rsidR="009766F4">
        <w:rPr>
          <w:rFonts w:ascii="Arial" w:hAnsi="Arial" w:cs="Arial"/>
        </w:rPr>
        <w:t>3,64 – 8,08 MPa s odpor</w:t>
      </w:r>
      <w:r w:rsidR="00576C7F">
        <w:rPr>
          <w:rFonts w:ascii="Arial" w:hAnsi="Arial" w:cs="Arial"/>
        </w:rPr>
        <w:t>účanou hodnotou 5 MPa.</w:t>
      </w:r>
      <w:r w:rsidR="008951A0">
        <w:rPr>
          <w:rFonts w:ascii="Arial" w:hAnsi="Arial" w:cs="Arial"/>
        </w:rPr>
        <w:t xml:space="preserve"> </w:t>
      </w:r>
      <w:r w:rsidR="00576C7F">
        <w:rPr>
          <w:rFonts w:ascii="Arial" w:hAnsi="Arial" w:cs="Arial"/>
        </w:rPr>
        <w:t xml:space="preserve">Od hĺbky </w:t>
      </w:r>
      <w:r w:rsidR="009766F4">
        <w:rPr>
          <w:rFonts w:ascii="Arial" w:hAnsi="Arial" w:cs="Arial"/>
        </w:rPr>
        <w:t>1,4 m majú sedimenty charakter uľahnutého štrku ílovitého G5/GC (E</w:t>
      </w:r>
      <w:r w:rsidR="009766F4">
        <w:rPr>
          <w:rFonts w:ascii="Arial" w:hAnsi="Arial" w:cs="Arial"/>
          <w:vertAlign w:val="subscript"/>
        </w:rPr>
        <w:t>DPS</w:t>
      </w:r>
      <w:r w:rsidR="009766F4">
        <w:rPr>
          <w:rFonts w:ascii="Arial" w:hAnsi="Arial" w:cs="Arial"/>
        </w:rPr>
        <w:t>=52,37MPa)</w:t>
      </w:r>
      <w:r w:rsidR="004E11EA">
        <w:rPr>
          <w:rFonts w:ascii="Arial" w:hAnsi="Arial" w:cs="Arial"/>
        </w:rPr>
        <w:t xml:space="preserve">, ktorý striedajú stredne až veľmi uľahnuté piesky </w:t>
      </w:r>
      <w:proofErr w:type="spellStart"/>
      <w:r w:rsidR="004E11EA">
        <w:rPr>
          <w:rFonts w:ascii="Arial" w:hAnsi="Arial" w:cs="Arial"/>
        </w:rPr>
        <w:t>siltovité</w:t>
      </w:r>
      <w:proofErr w:type="spellEnd"/>
      <w:r w:rsidR="003A7422">
        <w:rPr>
          <w:rFonts w:ascii="Arial" w:hAnsi="Arial" w:cs="Arial"/>
        </w:rPr>
        <w:t xml:space="preserve"> S4/SM</w:t>
      </w:r>
      <w:r w:rsidR="004E11EA">
        <w:rPr>
          <w:rFonts w:ascii="Arial" w:hAnsi="Arial" w:cs="Arial"/>
        </w:rPr>
        <w:t xml:space="preserve"> charakterizované odvodenou hodnotou modulu </w:t>
      </w:r>
      <w:proofErr w:type="spellStart"/>
      <w:r w:rsidR="004E11EA">
        <w:rPr>
          <w:rFonts w:ascii="Arial" w:hAnsi="Arial" w:cs="Arial"/>
        </w:rPr>
        <w:t>pretvárnosti</w:t>
      </w:r>
      <w:proofErr w:type="spellEnd"/>
      <w:r w:rsidR="004E11EA">
        <w:rPr>
          <w:rFonts w:ascii="Arial" w:hAnsi="Arial" w:cs="Arial"/>
        </w:rPr>
        <w:t xml:space="preserve"> v intervale E</w:t>
      </w:r>
      <w:r w:rsidR="004E11EA">
        <w:rPr>
          <w:rFonts w:ascii="Arial" w:hAnsi="Arial" w:cs="Arial"/>
          <w:vertAlign w:val="subscript"/>
        </w:rPr>
        <w:t>DPS</w:t>
      </w:r>
      <w:r w:rsidR="000654CB">
        <w:rPr>
          <w:rFonts w:ascii="Arial" w:hAnsi="Arial" w:cs="Arial"/>
          <w:vertAlign w:val="subscript"/>
        </w:rPr>
        <w:t xml:space="preserve"> </w:t>
      </w:r>
      <w:r w:rsidR="00793B7C">
        <w:rPr>
          <w:rFonts w:ascii="Arial" w:hAnsi="Arial" w:cs="Arial"/>
        </w:rPr>
        <w:t>=</w:t>
      </w:r>
      <w:r w:rsidR="000654CB">
        <w:rPr>
          <w:rFonts w:ascii="Arial" w:hAnsi="Arial" w:cs="Arial"/>
        </w:rPr>
        <w:t xml:space="preserve"> </w:t>
      </w:r>
      <w:r w:rsidR="00793B7C">
        <w:rPr>
          <w:rFonts w:ascii="Arial" w:hAnsi="Arial" w:cs="Arial"/>
        </w:rPr>
        <w:t>9,62–</w:t>
      </w:r>
      <w:r w:rsidR="004E11EA">
        <w:rPr>
          <w:rFonts w:ascii="Arial" w:hAnsi="Arial" w:cs="Arial"/>
        </w:rPr>
        <w:t>13,95</w:t>
      </w:r>
      <w:r w:rsidR="00576C7F">
        <w:rPr>
          <w:rFonts w:ascii="Arial" w:hAnsi="Arial" w:cs="Arial"/>
        </w:rPr>
        <w:t xml:space="preserve"> </w:t>
      </w:r>
      <w:r w:rsidR="004E11EA">
        <w:rPr>
          <w:rFonts w:ascii="Arial" w:hAnsi="Arial" w:cs="Arial"/>
        </w:rPr>
        <w:t>MPa s odporúčanou hodnotou 11</w:t>
      </w:r>
      <w:r w:rsidR="00576C7F">
        <w:rPr>
          <w:rFonts w:ascii="Arial" w:hAnsi="Arial" w:cs="Arial"/>
        </w:rPr>
        <w:t xml:space="preserve"> </w:t>
      </w:r>
      <w:r w:rsidR="004E11EA">
        <w:rPr>
          <w:rFonts w:ascii="Arial" w:hAnsi="Arial" w:cs="Arial"/>
        </w:rPr>
        <w:t>MPa.</w:t>
      </w:r>
    </w:p>
    <w:p w:rsidR="000654CB" w:rsidRDefault="000654CB" w:rsidP="00271013">
      <w:pPr>
        <w:spacing w:line="276" w:lineRule="auto"/>
        <w:ind w:firstLine="709"/>
        <w:rPr>
          <w:rFonts w:ascii="Arial" w:hAnsi="Arial" w:cs="Arial"/>
        </w:rPr>
      </w:pPr>
    </w:p>
    <w:p w:rsidR="00C816BB" w:rsidRPr="009207FE" w:rsidRDefault="00C816BB" w:rsidP="00C816BB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Rámový priepust P21844 na ceste II/527 </w:t>
      </w:r>
      <w:r w:rsidRPr="009207FE">
        <w:rPr>
          <w:rFonts w:ascii="Arial" w:hAnsi="Arial" w:cs="Arial"/>
          <w:b/>
          <w:bCs/>
        </w:rPr>
        <w:t xml:space="preserve"> </w:t>
      </w:r>
    </w:p>
    <w:p w:rsidR="00C816BB" w:rsidRPr="004E11EA" w:rsidRDefault="00C816BB" w:rsidP="008951A0">
      <w:pPr>
        <w:spacing w:line="276" w:lineRule="auto"/>
        <w:ind w:firstLine="709"/>
        <w:rPr>
          <w:rFonts w:ascii="Arial" w:hAnsi="Arial" w:cs="Arial"/>
        </w:rPr>
      </w:pPr>
      <w:r w:rsidRPr="00D121C7">
        <w:rPr>
          <w:rFonts w:ascii="Arial" w:hAnsi="Arial" w:cs="Arial"/>
        </w:rPr>
        <w:t>Sond</w:t>
      </w:r>
      <w:r>
        <w:rPr>
          <w:rFonts w:ascii="Arial" w:hAnsi="Arial" w:cs="Arial"/>
        </w:rPr>
        <w:t>ou</w:t>
      </w:r>
      <w:r w:rsidRPr="00D121C7">
        <w:rPr>
          <w:rFonts w:ascii="Arial" w:hAnsi="Arial" w:cs="Arial"/>
        </w:rPr>
        <w:t xml:space="preserve"> DPSZ-0</w:t>
      </w:r>
      <w:r>
        <w:rPr>
          <w:rFonts w:ascii="Arial" w:hAnsi="Arial" w:cs="Arial"/>
        </w:rPr>
        <w:t>5A,B</w:t>
      </w:r>
      <w:r w:rsidRPr="00D121C7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444</w:t>
      </w:r>
      <w:r w:rsidRPr="00D121C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Pr="00D121C7">
        <w:rPr>
          <w:rFonts w:ascii="Arial" w:hAnsi="Arial" w:cs="Arial"/>
        </w:rPr>
        <w:t>0</w:t>
      </w:r>
      <w:r w:rsidR="00576C7F">
        <w:rPr>
          <w:rFonts w:ascii="Arial" w:hAnsi="Arial" w:cs="Arial"/>
        </w:rPr>
        <w:t xml:space="preserve"> </w:t>
      </w:r>
      <w:r w:rsidRPr="00D121C7">
        <w:rPr>
          <w:rFonts w:ascii="Arial" w:hAnsi="Arial" w:cs="Arial"/>
        </w:rPr>
        <w:t>m)</w:t>
      </w:r>
      <w:r w:rsidR="006210A9">
        <w:rPr>
          <w:rFonts w:ascii="Arial" w:hAnsi="Arial" w:cs="Arial"/>
        </w:rPr>
        <w:t xml:space="preserve"> hĺbky 4,4 m</w:t>
      </w:r>
      <w:r w:rsidRPr="00D121C7">
        <w:rPr>
          <w:rFonts w:ascii="Arial" w:hAnsi="Arial" w:cs="Arial"/>
        </w:rPr>
        <w:t xml:space="preserve"> </w:t>
      </w:r>
      <w:r w:rsidR="006210A9">
        <w:rPr>
          <w:rFonts w:ascii="Arial" w:hAnsi="Arial" w:cs="Arial"/>
        </w:rPr>
        <w:t>resp. 1</w:t>
      </w:r>
      <w:r w:rsidR="000654CB">
        <w:rPr>
          <w:rFonts w:ascii="Arial" w:hAnsi="Arial" w:cs="Arial"/>
        </w:rPr>
        <w:t>,</w:t>
      </w:r>
      <w:r w:rsidR="006210A9">
        <w:rPr>
          <w:rFonts w:ascii="Arial" w:hAnsi="Arial" w:cs="Arial"/>
        </w:rPr>
        <w:t>2</w:t>
      </w:r>
      <w:r w:rsidR="000654CB">
        <w:rPr>
          <w:rFonts w:ascii="Arial" w:hAnsi="Arial" w:cs="Arial"/>
        </w:rPr>
        <w:t xml:space="preserve"> </w:t>
      </w:r>
      <w:r w:rsidR="006210A9">
        <w:rPr>
          <w:rFonts w:ascii="Arial" w:hAnsi="Arial" w:cs="Arial"/>
        </w:rPr>
        <w:t xml:space="preserve">m </w:t>
      </w:r>
      <w:r w:rsidRPr="00D121C7">
        <w:rPr>
          <w:rFonts w:ascii="Arial" w:hAnsi="Arial" w:cs="Arial"/>
        </w:rPr>
        <w:t>boli</w:t>
      </w:r>
      <w:r>
        <w:rPr>
          <w:rFonts w:ascii="Arial" w:hAnsi="Arial" w:cs="Arial"/>
        </w:rPr>
        <w:t xml:space="preserve"> overené ant</w:t>
      </w:r>
      <w:r w:rsidR="00D91E8A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opogénne navážky charakteru </w:t>
      </w:r>
      <w:proofErr w:type="spellStart"/>
      <w:r>
        <w:rPr>
          <w:rFonts w:ascii="Arial" w:hAnsi="Arial" w:cs="Arial"/>
        </w:rPr>
        <w:t>siltu</w:t>
      </w:r>
      <w:proofErr w:type="spellEnd"/>
      <w:r>
        <w:rPr>
          <w:rFonts w:ascii="Arial" w:hAnsi="Arial" w:cs="Arial"/>
        </w:rPr>
        <w:t xml:space="preserve"> štrkovitého F1/MGY až štrku </w:t>
      </w:r>
      <w:proofErr w:type="spellStart"/>
      <w:r>
        <w:rPr>
          <w:rFonts w:ascii="Arial" w:hAnsi="Arial" w:cs="Arial"/>
        </w:rPr>
        <w:t>siltovitého</w:t>
      </w:r>
      <w:proofErr w:type="spellEnd"/>
      <w:r>
        <w:rPr>
          <w:rFonts w:ascii="Arial" w:hAnsi="Arial" w:cs="Arial"/>
        </w:rPr>
        <w:t xml:space="preserve"> G4/GMY, štrku s prímesou jemnozrnnej zeminy </w:t>
      </w:r>
      <w:r w:rsidR="00576C7F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G3/G-FY a štrku zle </w:t>
      </w:r>
      <w:proofErr w:type="spellStart"/>
      <w:r>
        <w:rPr>
          <w:rFonts w:ascii="Arial" w:hAnsi="Arial" w:cs="Arial"/>
        </w:rPr>
        <w:t>zrneného</w:t>
      </w:r>
      <w:proofErr w:type="spellEnd"/>
      <w:r>
        <w:rPr>
          <w:rFonts w:ascii="Arial" w:hAnsi="Arial" w:cs="Arial"/>
        </w:rPr>
        <w:t xml:space="preserve"> G2/GPY do hĺbky cca 1,</w:t>
      </w:r>
      <w:r w:rsidR="00D91E8A">
        <w:rPr>
          <w:rFonts w:ascii="Arial" w:hAnsi="Arial" w:cs="Arial"/>
        </w:rPr>
        <w:t>6</w:t>
      </w:r>
      <w:r w:rsidR="008951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m. Fluviálne </w:t>
      </w:r>
      <w:r w:rsidR="003A7422">
        <w:rPr>
          <w:rFonts w:ascii="Arial" w:hAnsi="Arial" w:cs="Arial"/>
        </w:rPr>
        <w:t xml:space="preserve">íly majú charakter tuhých až pevných ílov so strednou F6/CI až vysokou </w:t>
      </w:r>
      <w:proofErr w:type="spellStart"/>
      <w:r w:rsidR="003A7422">
        <w:rPr>
          <w:rFonts w:ascii="Arial" w:hAnsi="Arial" w:cs="Arial"/>
        </w:rPr>
        <w:t>plasticitou</w:t>
      </w:r>
      <w:proofErr w:type="spellEnd"/>
      <w:r w:rsidR="003A7422">
        <w:rPr>
          <w:rFonts w:ascii="Arial" w:hAnsi="Arial" w:cs="Arial"/>
        </w:rPr>
        <w:t xml:space="preserve"> F8/CH, ktoré môžeme charakterizovať odvodenou hodnotou modulu </w:t>
      </w:r>
      <w:proofErr w:type="spellStart"/>
      <w:r w:rsidR="003A7422">
        <w:rPr>
          <w:rFonts w:ascii="Arial" w:hAnsi="Arial" w:cs="Arial"/>
        </w:rPr>
        <w:t>pretvárnosti</w:t>
      </w:r>
      <w:proofErr w:type="spellEnd"/>
      <w:r w:rsidR="003A7422">
        <w:rPr>
          <w:rFonts w:ascii="Arial" w:hAnsi="Arial" w:cs="Arial"/>
        </w:rPr>
        <w:t xml:space="preserve"> v</w:t>
      </w:r>
      <w:r w:rsidR="000654CB">
        <w:rPr>
          <w:rFonts w:ascii="Arial" w:hAnsi="Arial" w:cs="Arial"/>
        </w:rPr>
        <w:t> </w:t>
      </w:r>
      <w:r w:rsidR="003A7422">
        <w:rPr>
          <w:rFonts w:ascii="Arial" w:hAnsi="Arial" w:cs="Arial"/>
        </w:rPr>
        <w:t>intervale</w:t>
      </w:r>
      <w:r w:rsidR="000654CB">
        <w:rPr>
          <w:rFonts w:ascii="Arial" w:hAnsi="Arial" w:cs="Arial"/>
        </w:rPr>
        <w:t xml:space="preserve">                  </w:t>
      </w:r>
      <w:r w:rsidR="003A7422">
        <w:rPr>
          <w:rFonts w:ascii="Arial" w:hAnsi="Arial" w:cs="Arial"/>
        </w:rPr>
        <w:t xml:space="preserve"> E</w:t>
      </w:r>
      <w:r w:rsidR="003A7422">
        <w:rPr>
          <w:rFonts w:ascii="Arial" w:hAnsi="Arial" w:cs="Arial"/>
          <w:vertAlign w:val="subscript"/>
        </w:rPr>
        <w:t>DPS</w:t>
      </w:r>
      <w:r w:rsidR="000654CB">
        <w:rPr>
          <w:rFonts w:ascii="Arial" w:hAnsi="Arial" w:cs="Arial"/>
          <w:vertAlign w:val="subscript"/>
        </w:rPr>
        <w:t xml:space="preserve"> </w:t>
      </w:r>
      <w:r w:rsidR="003A7422">
        <w:rPr>
          <w:rFonts w:ascii="Arial" w:hAnsi="Arial" w:cs="Arial"/>
        </w:rPr>
        <w:t>=</w:t>
      </w:r>
      <w:r w:rsidR="000654CB">
        <w:rPr>
          <w:rFonts w:ascii="Arial" w:hAnsi="Arial" w:cs="Arial"/>
        </w:rPr>
        <w:t xml:space="preserve"> </w:t>
      </w:r>
      <w:r w:rsidR="003A7422">
        <w:rPr>
          <w:rFonts w:ascii="Arial" w:hAnsi="Arial" w:cs="Arial"/>
        </w:rPr>
        <w:t>2,30 – 11,00</w:t>
      </w:r>
      <w:r w:rsidR="00F901EE">
        <w:rPr>
          <w:rFonts w:ascii="Arial" w:hAnsi="Arial" w:cs="Arial"/>
        </w:rPr>
        <w:t xml:space="preserve"> </w:t>
      </w:r>
      <w:r w:rsidR="003A7422">
        <w:rPr>
          <w:rFonts w:ascii="Arial" w:hAnsi="Arial" w:cs="Arial"/>
        </w:rPr>
        <w:t>MPa s odporúčanou hodnotou 5</w:t>
      </w:r>
      <w:r w:rsidR="00576C7F">
        <w:rPr>
          <w:rFonts w:ascii="Arial" w:hAnsi="Arial" w:cs="Arial"/>
        </w:rPr>
        <w:t xml:space="preserve"> </w:t>
      </w:r>
      <w:r w:rsidR="003A7422">
        <w:rPr>
          <w:rFonts w:ascii="Arial" w:hAnsi="Arial" w:cs="Arial"/>
        </w:rPr>
        <w:t xml:space="preserve">MPa. </w:t>
      </w:r>
      <w:r w:rsidR="00D91E8A">
        <w:rPr>
          <w:rFonts w:ascii="Arial" w:hAnsi="Arial" w:cs="Arial"/>
        </w:rPr>
        <w:t xml:space="preserve">Tenkú vrstvu </w:t>
      </w:r>
      <w:r w:rsidR="00D91E8A" w:rsidRPr="006210A9">
        <w:rPr>
          <w:rFonts w:ascii="Arial" w:hAnsi="Arial" w:cs="Arial"/>
        </w:rPr>
        <w:t>f</w:t>
      </w:r>
      <w:r w:rsidR="003A7422" w:rsidRPr="006210A9">
        <w:rPr>
          <w:rFonts w:ascii="Arial" w:hAnsi="Arial" w:cs="Arial"/>
        </w:rPr>
        <w:t>luviálne</w:t>
      </w:r>
      <w:r w:rsidR="00D91E8A" w:rsidRPr="006210A9">
        <w:rPr>
          <w:rFonts w:ascii="Arial" w:hAnsi="Arial" w:cs="Arial"/>
        </w:rPr>
        <w:t>ho</w:t>
      </w:r>
      <w:r w:rsidR="003A7422" w:rsidRPr="006210A9">
        <w:rPr>
          <w:rFonts w:ascii="Arial" w:hAnsi="Arial" w:cs="Arial"/>
        </w:rPr>
        <w:t xml:space="preserve"> štrk</w:t>
      </w:r>
      <w:r w:rsidR="00D91E8A" w:rsidRPr="006210A9">
        <w:rPr>
          <w:rFonts w:ascii="Arial" w:hAnsi="Arial" w:cs="Arial"/>
        </w:rPr>
        <w:t>u</w:t>
      </w:r>
      <w:r w:rsidR="003A7422" w:rsidRPr="006210A9">
        <w:rPr>
          <w:rFonts w:ascii="Arial" w:hAnsi="Arial" w:cs="Arial"/>
        </w:rPr>
        <w:t xml:space="preserve"> môžeme charakterizovať ako veľmi uľahnut</w:t>
      </w:r>
      <w:r w:rsidR="00BA1C48" w:rsidRPr="006210A9">
        <w:rPr>
          <w:rFonts w:ascii="Arial" w:hAnsi="Arial" w:cs="Arial"/>
        </w:rPr>
        <w:t>ý štrk ílovitý G5/GC (E</w:t>
      </w:r>
      <w:r w:rsidR="00BA1C48" w:rsidRPr="006210A9">
        <w:rPr>
          <w:rFonts w:ascii="Arial" w:hAnsi="Arial" w:cs="Arial"/>
          <w:vertAlign w:val="subscript"/>
        </w:rPr>
        <w:t>DPS</w:t>
      </w:r>
      <w:r w:rsidR="00BA1C48" w:rsidRPr="006210A9">
        <w:rPr>
          <w:rFonts w:ascii="Arial" w:hAnsi="Arial" w:cs="Arial"/>
        </w:rPr>
        <w:t>=56,46</w:t>
      </w:r>
      <w:r w:rsidR="00576C7F" w:rsidRPr="006210A9">
        <w:rPr>
          <w:rFonts w:ascii="Arial" w:hAnsi="Arial" w:cs="Arial"/>
        </w:rPr>
        <w:t xml:space="preserve"> </w:t>
      </w:r>
      <w:r w:rsidR="00BA1C48" w:rsidRPr="006210A9">
        <w:rPr>
          <w:rFonts w:ascii="Arial" w:hAnsi="Arial" w:cs="Arial"/>
        </w:rPr>
        <w:t>MPa</w:t>
      </w:r>
      <w:r w:rsidR="00BA1C48">
        <w:rPr>
          <w:rFonts w:ascii="Arial" w:hAnsi="Arial" w:cs="Arial"/>
        </w:rPr>
        <w:t>). Sondou bola v hĺbke 3,8</w:t>
      </w:r>
      <w:r w:rsidR="00576C7F">
        <w:rPr>
          <w:rFonts w:ascii="Arial" w:hAnsi="Arial" w:cs="Arial"/>
        </w:rPr>
        <w:t xml:space="preserve"> </w:t>
      </w:r>
      <w:r w:rsidR="00D91E8A">
        <w:rPr>
          <w:rFonts w:ascii="Arial" w:hAnsi="Arial" w:cs="Arial"/>
        </w:rPr>
        <w:t xml:space="preserve">– 4,4 </w:t>
      </w:r>
      <w:r w:rsidR="00BA1C48">
        <w:rPr>
          <w:rFonts w:ascii="Arial" w:hAnsi="Arial" w:cs="Arial"/>
        </w:rPr>
        <w:t xml:space="preserve">m overená vrstva piesku ílovitého S5/SC s odvodenou hodnotou modulu </w:t>
      </w:r>
      <w:proofErr w:type="spellStart"/>
      <w:r w:rsidR="00BA1C48">
        <w:rPr>
          <w:rFonts w:ascii="Arial" w:hAnsi="Arial" w:cs="Arial"/>
        </w:rPr>
        <w:t>pretvárnosti</w:t>
      </w:r>
      <w:proofErr w:type="spellEnd"/>
      <w:r w:rsidR="00BA1C48">
        <w:rPr>
          <w:rFonts w:ascii="Arial" w:hAnsi="Arial" w:cs="Arial"/>
        </w:rPr>
        <w:t xml:space="preserve"> E</w:t>
      </w:r>
      <w:r w:rsidR="00BA1C48">
        <w:rPr>
          <w:rFonts w:ascii="Arial" w:hAnsi="Arial" w:cs="Arial"/>
          <w:vertAlign w:val="subscript"/>
        </w:rPr>
        <w:t>DPS</w:t>
      </w:r>
      <w:r w:rsidR="000654CB">
        <w:rPr>
          <w:rFonts w:ascii="Arial" w:hAnsi="Arial" w:cs="Arial"/>
          <w:vertAlign w:val="subscript"/>
        </w:rPr>
        <w:t xml:space="preserve"> </w:t>
      </w:r>
      <w:r w:rsidR="00BA1C48">
        <w:rPr>
          <w:rFonts w:ascii="Arial" w:hAnsi="Arial" w:cs="Arial"/>
        </w:rPr>
        <w:t>=</w:t>
      </w:r>
      <w:r w:rsidR="000654CB">
        <w:rPr>
          <w:rFonts w:ascii="Arial" w:hAnsi="Arial" w:cs="Arial"/>
        </w:rPr>
        <w:t xml:space="preserve"> </w:t>
      </w:r>
      <w:r w:rsidR="00BA1C48">
        <w:rPr>
          <w:rFonts w:ascii="Arial" w:hAnsi="Arial" w:cs="Arial"/>
        </w:rPr>
        <w:t xml:space="preserve">10 MPa. </w:t>
      </w:r>
      <w:r w:rsidR="003A742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</w:p>
    <w:p w:rsidR="001D4548" w:rsidRPr="001D4548" w:rsidRDefault="001D4548" w:rsidP="001D4548">
      <w:pPr>
        <w:spacing w:line="276" w:lineRule="auto"/>
        <w:rPr>
          <w:rFonts w:ascii="Arial" w:hAnsi="Arial" w:cs="Arial"/>
        </w:rPr>
      </w:pPr>
    </w:p>
    <w:p w:rsidR="003F2476" w:rsidRPr="00E9137B" w:rsidRDefault="003F2476" w:rsidP="003F2476">
      <w:pPr>
        <w:spacing w:line="276" w:lineRule="auto"/>
        <w:rPr>
          <w:rFonts w:ascii="Arial" w:hAnsi="Arial" w:cs="Arial"/>
          <w:b/>
        </w:rPr>
      </w:pPr>
      <w:r w:rsidRPr="00E9137B">
        <w:rPr>
          <w:rFonts w:ascii="Arial" w:hAnsi="Arial" w:cs="Arial"/>
          <w:b/>
        </w:rPr>
        <w:t>Zoznam použitej literatúry:</w:t>
      </w:r>
    </w:p>
    <w:p w:rsidR="003F2476" w:rsidRPr="00E9137B" w:rsidRDefault="003F2476" w:rsidP="003F2476">
      <w:pPr>
        <w:spacing w:line="276" w:lineRule="auto"/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1.   STN  72 1032:  </w:t>
      </w:r>
      <w:r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ab/>
      </w:r>
      <w:r w:rsidR="00AB10AD"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>Dynamická penetračná skúška</w:t>
      </w:r>
    </w:p>
    <w:p w:rsidR="003F2476" w:rsidRPr="00E9137B" w:rsidRDefault="003F2476" w:rsidP="003F2476">
      <w:pPr>
        <w:spacing w:line="276" w:lineRule="auto"/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2.   STN  72 1001: </w:t>
      </w:r>
      <w:r w:rsidRPr="00E9137B">
        <w:rPr>
          <w:rFonts w:ascii="Arial" w:hAnsi="Arial" w:cs="Arial"/>
        </w:rPr>
        <w:tab/>
        <w:t xml:space="preserve">           </w:t>
      </w:r>
      <w:r w:rsidRPr="00E9137B">
        <w:rPr>
          <w:rFonts w:ascii="Arial" w:hAnsi="Arial" w:cs="Arial"/>
        </w:rPr>
        <w:tab/>
        <w:t xml:space="preserve">           </w:t>
      </w:r>
      <w:r w:rsidR="00AB10AD" w:rsidRPr="00E9137B">
        <w:rPr>
          <w:rFonts w:ascii="Arial" w:hAnsi="Arial" w:cs="Arial"/>
        </w:rPr>
        <w:tab/>
      </w:r>
      <w:r w:rsidR="004051F5"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>Pomenovanie a opis hornín v inžinierskej geológii</w:t>
      </w:r>
    </w:p>
    <w:p w:rsidR="003F2476" w:rsidRPr="00E9137B" w:rsidRDefault="003F2476" w:rsidP="003F2476">
      <w:pPr>
        <w:spacing w:line="276" w:lineRule="auto"/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3.   STN  73 1001:  </w:t>
      </w:r>
      <w:r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ab/>
      </w:r>
      <w:r w:rsidR="00AB10AD"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 xml:space="preserve">Základová pôda pod plošnými základmi   </w:t>
      </w:r>
    </w:p>
    <w:p w:rsidR="003F2476" w:rsidRPr="00E9137B" w:rsidRDefault="003F2476" w:rsidP="003F2476">
      <w:pPr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4.   STN EN ISO 22476-2: </w:t>
      </w:r>
      <w:r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ab/>
      </w:r>
      <w:r w:rsidR="00AB10AD" w:rsidRPr="00E9137B">
        <w:rPr>
          <w:rFonts w:ascii="Arial" w:hAnsi="Arial" w:cs="Arial"/>
        </w:rPr>
        <w:tab/>
      </w:r>
      <w:proofErr w:type="spellStart"/>
      <w:r w:rsidRPr="00E9137B">
        <w:rPr>
          <w:rFonts w:ascii="Arial" w:hAnsi="Arial" w:cs="Arial"/>
        </w:rPr>
        <w:t>Dynamic</w:t>
      </w:r>
      <w:proofErr w:type="spellEnd"/>
      <w:r w:rsidRPr="00E9137B">
        <w:rPr>
          <w:rFonts w:ascii="Arial" w:hAnsi="Arial" w:cs="Arial"/>
        </w:rPr>
        <w:t xml:space="preserve"> </w:t>
      </w:r>
      <w:proofErr w:type="spellStart"/>
      <w:r w:rsidRPr="00E9137B">
        <w:rPr>
          <w:rFonts w:ascii="Arial" w:hAnsi="Arial" w:cs="Arial"/>
        </w:rPr>
        <w:t>probing</w:t>
      </w:r>
      <w:proofErr w:type="spellEnd"/>
    </w:p>
    <w:p w:rsidR="003F2476" w:rsidRPr="00E9137B" w:rsidRDefault="003F2476" w:rsidP="005D7244">
      <w:pPr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5.   </w:t>
      </w:r>
      <w:proofErr w:type="spellStart"/>
      <w:r w:rsidRPr="00E9137B">
        <w:rPr>
          <w:rFonts w:ascii="Arial" w:hAnsi="Arial" w:cs="Arial"/>
        </w:rPr>
        <w:t>Matys</w:t>
      </w:r>
      <w:proofErr w:type="spellEnd"/>
      <w:r w:rsidRPr="00E9137B">
        <w:rPr>
          <w:rFonts w:ascii="Arial" w:hAnsi="Arial" w:cs="Arial"/>
        </w:rPr>
        <w:t>,</w:t>
      </w:r>
      <w:r w:rsidR="00C47538" w:rsidRPr="00E9137B">
        <w:rPr>
          <w:rFonts w:ascii="Arial" w:hAnsi="Arial" w:cs="Arial"/>
        </w:rPr>
        <w:t xml:space="preserve"> M.</w:t>
      </w:r>
      <w:r w:rsidR="00F901EE">
        <w:rPr>
          <w:rFonts w:ascii="Arial" w:hAnsi="Arial" w:cs="Arial"/>
        </w:rPr>
        <w:t>,</w:t>
      </w:r>
      <w:r w:rsidR="00C47538" w:rsidRPr="00E9137B">
        <w:rPr>
          <w:rFonts w:ascii="Arial" w:hAnsi="Arial" w:cs="Arial"/>
        </w:rPr>
        <w:t xml:space="preserve"> </w:t>
      </w:r>
      <w:proofErr w:type="spellStart"/>
      <w:r w:rsidR="00C47538" w:rsidRPr="00E9137B">
        <w:rPr>
          <w:rFonts w:ascii="Arial" w:hAnsi="Arial" w:cs="Arial"/>
        </w:rPr>
        <w:t>Ťavoda</w:t>
      </w:r>
      <w:proofErr w:type="spellEnd"/>
      <w:r w:rsidR="00C47538" w:rsidRPr="00E9137B">
        <w:rPr>
          <w:rFonts w:ascii="Arial" w:hAnsi="Arial" w:cs="Arial"/>
        </w:rPr>
        <w:t>, O.</w:t>
      </w:r>
      <w:r w:rsidR="00F901EE">
        <w:rPr>
          <w:rFonts w:ascii="Arial" w:hAnsi="Arial" w:cs="Arial"/>
        </w:rPr>
        <w:t>,</w:t>
      </w:r>
      <w:r w:rsidR="00C47538" w:rsidRPr="00E9137B">
        <w:rPr>
          <w:rFonts w:ascii="Arial" w:hAnsi="Arial" w:cs="Arial"/>
        </w:rPr>
        <w:t xml:space="preserve"> </w:t>
      </w:r>
      <w:proofErr w:type="spellStart"/>
      <w:r w:rsidR="00C47538" w:rsidRPr="00E9137B">
        <w:rPr>
          <w:rFonts w:ascii="Arial" w:hAnsi="Arial" w:cs="Arial"/>
        </w:rPr>
        <w:t>Cuninka</w:t>
      </w:r>
      <w:proofErr w:type="spellEnd"/>
      <w:r w:rsidR="00C47538" w:rsidRPr="00E9137B">
        <w:rPr>
          <w:rFonts w:ascii="Arial" w:hAnsi="Arial" w:cs="Arial"/>
        </w:rPr>
        <w:t>, M.:</w:t>
      </w:r>
      <w:r w:rsidR="00C47538" w:rsidRPr="00E9137B">
        <w:rPr>
          <w:rFonts w:ascii="Arial" w:hAnsi="Arial" w:cs="Arial"/>
        </w:rPr>
        <w:tab/>
      </w:r>
      <w:r w:rsidRPr="00E9137B">
        <w:rPr>
          <w:rFonts w:ascii="Arial" w:hAnsi="Arial" w:cs="Arial"/>
        </w:rPr>
        <w:t>Poľné skúšky</w:t>
      </w:r>
    </w:p>
    <w:p w:rsidR="003F2476" w:rsidRPr="00E9137B" w:rsidRDefault="003F2476" w:rsidP="003F2476">
      <w:pPr>
        <w:spacing w:line="276" w:lineRule="auto"/>
        <w:rPr>
          <w:rFonts w:ascii="Arial" w:hAnsi="Arial" w:cs="Arial"/>
        </w:rPr>
      </w:pPr>
    </w:p>
    <w:p w:rsidR="00F901EE" w:rsidRDefault="00F901EE" w:rsidP="00973BA6">
      <w:pPr>
        <w:spacing w:line="276" w:lineRule="auto"/>
        <w:rPr>
          <w:rFonts w:ascii="Arial" w:hAnsi="Arial" w:cs="Arial"/>
        </w:rPr>
      </w:pPr>
    </w:p>
    <w:p w:rsidR="00492F22" w:rsidRDefault="003F2476" w:rsidP="00973BA6">
      <w:pPr>
        <w:spacing w:line="276" w:lineRule="auto"/>
        <w:rPr>
          <w:rFonts w:ascii="Arial" w:hAnsi="Arial" w:cs="Arial"/>
        </w:rPr>
      </w:pPr>
      <w:r w:rsidRPr="00E9137B">
        <w:rPr>
          <w:rFonts w:ascii="Arial" w:hAnsi="Arial" w:cs="Arial"/>
        </w:rPr>
        <w:t xml:space="preserve">V Žiline </w:t>
      </w:r>
      <w:r w:rsidR="00271013">
        <w:rPr>
          <w:rFonts w:ascii="Arial" w:hAnsi="Arial" w:cs="Arial"/>
        </w:rPr>
        <w:t>20</w:t>
      </w:r>
      <w:r w:rsidR="004074ED" w:rsidRPr="00E9137B">
        <w:rPr>
          <w:rFonts w:ascii="Arial" w:hAnsi="Arial" w:cs="Arial"/>
        </w:rPr>
        <w:t xml:space="preserve">. </w:t>
      </w:r>
      <w:r w:rsidR="00BA1C48">
        <w:rPr>
          <w:rFonts w:ascii="Arial" w:hAnsi="Arial" w:cs="Arial"/>
        </w:rPr>
        <w:t>5</w:t>
      </w:r>
      <w:r w:rsidR="00E9137B">
        <w:rPr>
          <w:rFonts w:ascii="Arial" w:hAnsi="Arial" w:cs="Arial"/>
        </w:rPr>
        <w:t>.</w:t>
      </w:r>
      <w:r w:rsidR="004074ED" w:rsidRPr="00E9137B">
        <w:rPr>
          <w:rFonts w:ascii="Arial" w:hAnsi="Arial" w:cs="Arial"/>
        </w:rPr>
        <w:t xml:space="preserve"> </w:t>
      </w:r>
      <w:r w:rsidR="004C0C13" w:rsidRPr="00E9137B">
        <w:rPr>
          <w:rFonts w:ascii="Arial" w:hAnsi="Arial" w:cs="Arial"/>
        </w:rPr>
        <w:t>20</w:t>
      </w:r>
      <w:r w:rsidR="00BA1C48">
        <w:rPr>
          <w:rFonts w:ascii="Arial" w:hAnsi="Arial" w:cs="Arial"/>
        </w:rPr>
        <w:t>20</w:t>
      </w:r>
      <w:r w:rsidR="000319ED" w:rsidRPr="00E9137B">
        <w:rPr>
          <w:rFonts w:ascii="Arial" w:hAnsi="Arial" w:cs="Arial"/>
        </w:rPr>
        <w:t xml:space="preserve"> </w:t>
      </w:r>
      <w:r w:rsidR="000319ED" w:rsidRPr="00E9137B">
        <w:rPr>
          <w:rFonts w:ascii="Arial" w:hAnsi="Arial" w:cs="Arial"/>
        </w:rPr>
        <w:tab/>
        <w:t xml:space="preserve">            </w:t>
      </w:r>
      <w:r w:rsidR="000319ED" w:rsidRPr="00E9137B">
        <w:rPr>
          <w:rFonts w:ascii="Arial" w:hAnsi="Arial" w:cs="Arial"/>
        </w:rPr>
        <w:tab/>
      </w:r>
      <w:r w:rsidR="000319ED" w:rsidRPr="00E9137B">
        <w:rPr>
          <w:rFonts w:ascii="Arial" w:hAnsi="Arial" w:cs="Arial"/>
        </w:rPr>
        <w:tab/>
      </w:r>
      <w:r w:rsidR="00747449" w:rsidRPr="00E9137B">
        <w:rPr>
          <w:rFonts w:ascii="Arial" w:hAnsi="Arial" w:cs="Arial"/>
        </w:rPr>
        <w:t xml:space="preserve">    </w:t>
      </w:r>
      <w:r w:rsidR="00750EDE" w:rsidRPr="00E9137B">
        <w:rPr>
          <w:rFonts w:ascii="Arial" w:hAnsi="Arial" w:cs="Arial"/>
        </w:rPr>
        <w:tab/>
      </w:r>
      <w:r w:rsidR="00747449" w:rsidRPr="00E9137B">
        <w:rPr>
          <w:rFonts w:ascii="Arial" w:hAnsi="Arial" w:cs="Arial"/>
        </w:rPr>
        <w:t xml:space="preserve">       </w:t>
      </w:r>
      <w:r w:rsidR="00E9137B">
        <w:rPr>
          <w:rFonts w:ascii="Arial" w:hAnsi="Arial" w:cs="Arial"/>
        </w:rPr>
        <w:tab/>
      </w:r>
      <w:r w:rsidR="00E9137B">
        <w:rPr>
          <w:rFonts w:ascii="Arial" w:hAnsi="Arial" w:cs="Arial"/>
        </w:rPr>
        <w:tab/>
        <w:t xml:space="preserve">          </w:t>
      </w:r>
      <w:r w:rsidRPr="00E9137B">
        <w:rPr>
          <w:rFonts w:ascii="Arial" w:hAnsi="Arial" w:cs="Arial"/>
        </w:rPr>
        <w:t xml:space="preserve">Ing. </w:t>
      </w:r>
      <w:r w:rsidR="00871D43">
        <w:rPr>
          <w:rFonts w:ascii="Arial" w:hAnsi="Arial" w:cs="Arial"/>
        </w:rPr>
        <w:t xml:space="preserve">Štefan </w:t>
      </w:r>
      <w:proofErr w:type="spellStart"/>
      <w:r w:rsidR="00871D43">
        <w:rPr>
          <w:rFonts w:ascii="Arial" w:hAnsi="Arial" w:cs="Arial"/>
        </w:rPr>
        <w:t>Bondra</w:t>
      </w:r>
      <w:proofErr w:type="spellEnd"/>
    </w:p>
    <w:sectPr w:rsidR="00492F22" w:rsidSect="00BC1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6AC7" w:rsidRDefault="00926AC7" w:rsidP="00AC3E16">
      <w:r>
        <w:separator/>
      </w:r>
    </w:p>
  </w:endnote>
  <w:endnote w:type="continuationSeparator" w:id="0">
    <w:p w:rsidR="00926AC7" w:rsidRDefault="00926AC7" w:rsidP="00AC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tarSymbol">
    <w:altName w:val="MS Mincho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3AF3" w:rsidRDefault="00E43A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6425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2274A6" w:rsidRPr="00A96E3D" w:rsidRDefault="002274A6">
        <w:pPr>
          <w:pStyle w:val="Pta"/>
          <w:jc w:val="center"/>
          <w:rPr>
            <w:sz w:val="18"/>
            <w:szCs w:val="18"/>
          </w:rPr>
        </w:pPr>
        <w:r w:rsidRPr="00A96E3D">
          <w:rPr>
            <w:noProof/>
            <w:sz w:val="18"/>
            <w:szCs w:val="18"/>
          </w:rPr>
          <w:fldChar w:fldCharType="begin"/>
        </w:r>
        <w:r w:rsidRPr="00A96E3D">
          <w:rPr>
            <w:noProof/>
            <w:sz w:val="18"/>
            <w:szCs w:val="18"/>
          </w:rPr>
          <w:instrText>PAGE   \* MERGEFORMAT</w:instrText>
        </w:r>
        <w:r w:rsidRPr="00A96E3D">
          <w:rPr>
            <w:noProof/>
            <w:sz w:val="18"/>
            <w:szCs w:val="18"/>
          </w:rPr>
          <w:fldChar w:fldCharType="separate"/>
        </w:r>
        <w:r w:rsidR="005632B8">
          <w:rPr>
            <w:noProof/>
            <w:sz w:val="18"/>
            <w:szCs w:val="18"/>
          </w:rPr>
          <w:t>3</w:t>
        </w:r>
        <w:r w:rsidRPr="00A96E3D">
          <w:rPr>
            <w:noProof/>
            <w:sz w:val="18"/>
            <w:szCs w:val="18"/>
          </w:rPr>
          <w:fldChar w:fldCharType="end"/>
        </w:r>
      </w:p>
    </w:sdtContent>
  </w:sdt>
  <w:p w:rsidR="002274A6" w:rsidRDefault="002274A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3AF3" w:rsidRDefault="00E43AF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6AC7" w:rsidRDefault="00926AC7" w:rsidP="00AC3E16">
      <w:r>
        <w:separator/>
      </w:r>
    </w:p>
  </w:footnote>
  <w:footnote w:type="continuationSeparator" w:id="0">
    <w:p w:rsidR="00926AC7" w:rsidRDefault="00926AC7" w:rsidP="00AC3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3AF3" w:rsidRDefault="00E43A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F32BC" w:rsidRDefault="002274A6" w:rsidP="00C0022A">
    <w:pPr>
      <w:tabs>
        <w:tab w:val="left" w:pos="1134"/>
        <w:tab w:val="left" w:pos="5954"/>
      </w:tabs>
      <w:ind w:left="720"/>
      <w:jc w:val="right"/>
      <w:rPr>
        <w:rFonts w:ascii="Arial" w:hAnsi="Arial" w:cs="Arial"/>
        <w:b/>
        <w:bCs/>
        <w:sz w:val="16"/>
      </w:rPr>
    </w:pPr>
    <w:r w:rsidRPr="00C06659">
      <w:rPr>
        <w:rFonts w:ascii="Arial" w:hAnsi="Arial" w:cs="Arial"/>
        <w:b/>
        <w:bCs/>
        <w:noProof/>
        <w:sz w:val="16"/>
        <w:szCs w:val="16"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60960</wp:posOffset>
          </wp:positionV>
          <wp:extent cx="1329055" cy="324485"/>
          <wp:effectExtent l="0" t="0" r="4445" b="0"/>
          <wp:wrapNone/>
          <wp:docPr id="2" name="Obrázok 2" descr="Logo_CADEC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ADEC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324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06659">
      <w:rPr>
        <w:rFonts w:ascii="Arial" w:hAnsi="Arial" w:cs="Arial"/>
        <w:b/>
        <w:bCs/>
        <w:sz w:val="16"/>
      </w:rPr>
      <w:t xml:space="preserve"> </w:t>
    </w:r>
    <w:r w:rsidR="00BE5B13">
      <w:rPr>
        <w:rFonts w:ascii="Arial" w:hAnsi="Arial" w:cs="Arial"/>
        <w:b/>
        <w:bCs/>
        <w:sz w:val="16"/>
      </w:rPr>
      <w:t>R</w:t>
    </w:r>
    <w:r w:rsidR="00EF32BC">
      <w:rPr>
        <w:rFonts w:ascii="Arial" w:hAnsi="Arial" w:cs="Arial"/>
        <w:b/>
        <w:bCs/>
        <w:sz w:val="16"/>
      </w:rPr>
      <w:t>ekonštrukcia ciest a mostov II/526 Devičie</w:t>
    </w:r>
    <w:r w:rsidR="00C06659" w:rsidRPr="00C06659">
      <w:rPr>
        <w:rFonts w:ascii="Arial" w:hAnsi="Arial" w:cs="Arial"/>
        <w:b/>
        <w:bCs/>
        <w:sz w:val="16"/>
      </w:rPr>
      <w:t xml:space="preserve"> </w:t>
    </w:r>
    <w:r w:rsidR="00BE5B13">
      <w:rPr>
        <w:rFonts w:ascii="Arial" w:hAnsi="Arial" w:cs="Arial"/>
        <w:b/>
        <w:bCs/>
        <w:sz w:val="16"/>
      </w:rPr>
      <w:t>–</w:t>
    </w:r>
    <w:r w:rsidR="00C06659" w:rsidRPr="00C06659">
      <w:rPr>
        <w:rFonts w:ascii="Arial" w:hAnsi="Arial" w:cs="Arial"/>
        <w:b/>
        <w:bCs/>
        <w:sz w:val="16"/>
      </w:rPr>
      <w:t xml:space="preserve"> </w:t>
    </w:r>
    <w:r w:rsidR="00EF32BC">
      <w:rPr>
        <w:rFonts w:ascii="Arial" w:hAnsi="Arial" w:cs="Arial"/>
        <w:b/>
        <w:bCs/>
        <w:sz w:val="16"/>
      </w:rPr>
      <w:t>Senohrad a II/527</w:t>
    </w:r>
  </w:p>
  <w:p w:rsidR="00C0022A" w:rsidRPr="00C06659" w:rsidRDefault="00EF32BC" w:rsidP="00C0022A">
    <w:pPr>
      <w:tabs>
        <w:tab w:val="left" w:pos="1134"/>
        <w:tab w:val="left" w:pos="5954"/>
      </w:tabs>
      <w:ind w:left="720"/>
      <w:jc w:val="right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>Dobrá Niva – Senohrad – II. etapa – úseky ciest v okrese Zvolen</w:t>
    </w:r>
    <w:r w:rsidR="00C0022A" w:rsidRPr="00C06659">
      <w:rPr>
        <w:rFonts w:ascii="Arial" w:hAnsi="Arial" w:cs="Arial"/>
        <w:b/>
        <w:bCs/>
        <w:sz w:val="16"/>
      </w:rPr>
      <w:t xml:space="preserve"> </w:t>
    </w:r>
  </w:p>
  <w:p w:rsidR="002274A6" w:rsidRPr="00665E2D" w:rsidRDefault="00665E2D" w:rsidP="00BE5B13">
    <w:pPr>
      <w:tabs>
        <w:tab w:val="left" w:pos="1134"/>
        <w:tab w:val="left" w:pos="5954"/>
      </w:tabs>
      <w:ind w:left="72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</w:t>
    </w:r>
    <w:r w:rsidR="00BE5B13">
      <w:rPr>
        <w:rFonts w:ascii="Arial" w:hAnsi="Arial" w:cs="Arial"/>
        <w:sz w:val="16"/>
      </w:rPr>
      <w:t>podrobný</w:t>
    </w:r>
    <w:r w:rsidR="006D6602">
      <w:rPr>
        <w:rFonts w:ascii="Arial" w:hAnsi="Arial" w:cs="Arial"/>
        <w:sz w:val="16"/>
      </w:rPr>
      <w:t xml:space="preserve"> inžinierskogeologický</w:t>
    </w:r>
    <w:r w:rsidR="00BE5B13">
      <w:rPr>
        <w:rFonts w:ascii="Arial" w:hAnsi="Arial" w:cs="Arial"/>
        <w:sz w:val="16"/>
      </w:rPr>
      <w:t xml:space="preserve"> </w:t>
    </w:r>
    <w:r w:rsidR="00A96E3D">
      <w:rPr>
        <w:rFonts w:ascii="Arial" w:hAnsi="Arial" w:cs="Arial"/>
        <w:sz w:val="16"/>
      </w:rPr>
      <w:t>a stavebnotechnický prieskum</w:t>
    </w:r>
  </w:p>
  <w:p w:rsidR="002274A6" w:rsidRPr="0000707D" w:rsidRDefault="002274A6" w:rsidP="00E135F4">
    <w:pPr>
      <w:tabs>
        <w:tab w:val="left" w:pos="3544"/>
        <w:tab w:val="left" w:pos="3828"/>
      </w:tabs>
      <w:ind w:left="4254" w:hanging="1844"/>
      <w:jc w:val="right"/>
      <w:rPr>
        <w:sz w:val="16"/>
        <w:szCs w:val="16"/>
      </w:rPr>
    </w:pPr>
    <w:r w:rsidRPr="004763C3">
      <w:rPr>
        <w:rStyle w:val="slostrany"/>
        <w:rFonts w:ascii="Arial" w:hAnsi="Arial" w:cs="Arial"/>
        <w:b/>
        <w:sz w:val="16"/>
        <w:szCs w:val="16"/>
      </w:rPr>
      <w:t>Dynamické penetračné skúšky</w:t>
    </w:r>
    <w:r w:rsidRPr="004763C3">
      <w:rPr>
        <w:b/>
        <w:bCs/>
        <w:sz w:val="16"/>
        <w:szCs w:val="16"/>
      </w:rPr>
      <w:t xml:space="preserve"> </w:t>
    </w:r>
  </w:p>
  <w:p w:rsidR="002274A6" w:rsidRDefault="00812338">
    <w:pPr>
      <w:pStyle w:val="Hlavika"/>
    </w:pPr>
    <w:r>
      <w:rPr>
        <w:noProof/>
        <w:sz w:val="16"/>
        <w:szCs w:val="16"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-24130</wp:posOffset>
              </wp:positionH>
              <wp:positionV relativeFrom="paragraph">
                <wp:posOffset>68580</wp:posOffset>
              </wp:positionV>
              <wp:extent cx="5790565" cy="635"/>
              <wp:effectExtent l="13970" t="11430" r="5715" b="6985"/>
              <wp:wrapNone/>
              <wp:docPr id="1" name="Rovná spojovacia šípk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0565" cy="635"/>
                      </a:xfrm>
                      <a:prstGeom prst="bentConnector3">
                        <a:avLst>
                          <a:gd name="adj1" fmla="val 49995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0FFCF2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Rovná spojovacia šípka 7" o:spid="_x0000_s1026" type="#_x0000_t34" style="position:absolute;margin-left:-1.9pt;margin-top:5.4pt;width:455.9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" adj="10799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3AF3" w:rsidRDefault="00E43AF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1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2D3003F"/>
    <w:multiLevelType w:val="hybridMultilevel"/>
    <w:tmpl w:val="39B088E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54F78"/>
    <w:multiLevelType w:val="hybridMultilevel"/>
    <w:tmpl w:val="DD548470"/>
    <w:lvl w:ilvl="0" w:tplc="041B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18B3C15"/>
    <w:multiLevelType w:val="hybridMultilevel"/>
    <w:tmpl w:val="CE5EAC6E"/>
    <w:lvl w:ilvl="0" w:tplc="4176DF8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6B68FB"/>
    <w:multiLevelType w:val="hybridMultilevel"/>
    <w:tmpl w:val="4B7C518C"/>
    <w:lvl w:ilvl="0" w:tplc="5608059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BA3A09"/>
    <w:multiLevelType w:val="hybridMultilevel"/>
    <w:tmpl w:val="72A6A9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A34D6"/>
    <w:multiLevelType w:val="hybridMultilevel"/>
    <w:tmpl w:val="44F4DBD0"/>
    <w:lvl w:ilvl="0" w:tplc="734EF3E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93AAB"/>
    <w:multiLevelType w:val="hybridMultilevel"/>
    <w:tmpl w:val="FE4AF31C"/>
    <w:lvl w:ilvl="0" w:tplc="84067D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5315B55"/>
    <w:multiLevelType w:val="hybridMultilevel"/>
    <w:tmpl w:val="BBA434A2"/>
    <w:lvl w:ilvl="0" w:tplc="00000002">
      <w:start w:val="2"/>
      <w:numFmt w:val="bullet"/>
      <w:lvlText w:val="-"/>
      <w:lvlJc w:val="left"/>
      <w:pPr>
        <w:ind w:left="360" w:hanging="360"/>
      </w:pPr>
      <w:rPr>
        <w:rFonts w:ascii="StarSymbol" w:hAnsi="Star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8D155C"/>
    <w:multiLevelType w:val="hybridMultilevel"/>
    <w:tmpl w:val="CAE65130"/>
    <w:lvl w:ilvl="0" w:tplc="A3709B2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7BA"/>
    <w:rsid w:val="000013CD"/>
    <w:rsid w:val="000025A6"/>
    <w:rsid w:val="00005272"/>
    <w:rsid w:val="00005D2D"/>
    <w:rsid w:val="0001659A"/>
    <w:rsid w:val="000168FF"/>
    <w:rsid w:val="00016C33"/>
    <w:rsid w:val="0002459E"/>
    <w:rsid w:val="000319ED"/>
    <w:rsid w:val="00033245"/>
    <w:rsid w:val="00034143"/>
    <w:rsid w:val="00034235"/>
    <w:rsid w:val="00036A33"/>
    <w:rsid w:val="0004440E"/>
    <w:rsid w:val="000616BC"/>
    <w:rsid w:val="000635F8"/>
    <w:rsid w:val="00064E32"/>
    <w:rsid w:val="000654CB"/>
    <w:rsid w:val="00067767"/>
    <w:rsid w:val="00074020"/>
    <w:rsid w:val="00077A86"/>
    <w:rsid w:val="00085275"/>
    <w:rsid w:val="00085907"/>
    <w:rsid w:val="0009006F"/>
    <w:rsid w:val="0009108C"/>
    <w:rsid w:val="00091C51"/>
    <w:rsid w:val="000946A5"/>
    <w:rsid w:val="00097A83"/>
    <w:rsid w:val="000B13C5"/>
    <w:rsid w:val="000C113E"/>
    <w:rsid w:val="000C4DD1"/>
    <w:rsid w:val="000C6B01"/>
    <w:rsid w:val="000D37BA"/>
    <w:rsid w:val="000D3B0D"/>
    <w:rsid w:val="000D62CF"/>
    <w:rsid w:val="000E2AAA"/>
    <w:rsid w:val="000E4B76"/>
    <w:rsid w:val="000E5607"/>
    <w:rsid w:val="000F189A"/>
    <w:rsid w:val="000F37FB"/>
    <w:rsid w:val="001044B3"/>
    <w:rsid w:val="00117D31"/>
    <w:rsid w:val="001201F6"/>
    <w:rsid w:val="001217F0"/>
    <w:rsid w:val="0012273E"/>
    <w:rsid w:val="00126211"/>
    <w:rsid w:val="00127118"/>
    <w:rsid w:val="0013141A"/>
    <w:rsid w:val="00131B6B"/>
    <w:rsid w:val="001405A0"/>
    <w:rsid w:val="001441BB"/>
    <w:rsid w:val="00150E94"/>
    <w:rsid w:val="00161632"/>
    <w:rsid w:val="00162726"/>
    <w:rsid w:val="00170761"/>
    <w:rsid w:val="001822CC"/>
    <w:rsid w:val="00195307"/>
    <w:rsid w:val="001A3CAE"/>
    <w:rsid w:val="001A47AB"/>
    <w:rsid w:val="001A7521"/>
    <w:rsid w:val="001A7818"/>
    <w:rsid w:val="001B1878"/>
    <w:rsid w:val="001B18BA"/>
    <w:rsid w:val="001B272B"/>
    <w:rsid w:val="001B4862"/>
    <w:rsid w:val="001B4A98"/>
    <w:rsid w:val="001B4C88"/>
    <w:rsid w:val="001B519D"/>
    <w:rsid w:val="001C2198"/>
    <w:rsid w:val="001D0B44"/>
    <w:rsid w:val="001D4548"/>
    <w:rsid w:val="001D4CCD"/>
    <w:rsid w:val="001D69AA"/>
    <w:rsid w:val="001D7BBB"/>
    <w:rsid w:val="001E5BB8"/>
    <w:rsid w:val="001F172A"/>
    <w:rsid w:val="001F4FDD"/>
    <w:rsid w:val="001F50EB"/>
    <w:rsid w:val="001F5AC5"/>
    <w:rsid w:val="001F7EE4"/>
    <w:rsid w:val="0020280C"/>
    <w:rsid w:val="002064DE"/>
    <w:rsid w:val="00211071"/>
    <w:rsid w:val="00212E6F"/>
    <w:rsid w:val="0022660B"/>
    <w:rsid w:val="002271FD"/>
    <w:rsid w:val="002274A6"/>
    <w:rsid w:val="00230271"/>
    <w:rsid w:val="00230E25"/>
    <w:rsid w:val="002332B1"/>
    <w:rsid w:val="002369C8"/>
    <w:rsid w:val="00237103"/>
    <w:rsid w:val="00244D26"/>
    <w:rsid w:val="0025538E"/>
    <w:rsid w:val="00255E43"/>
    <w:rsid w:val="002579E8"/>
    <w:rsid w:val="002621B0"/>
    <w:rsid w:val="002628A7"/>
    <w:rsid w:val="0026715E"/>
    <w:rsid w:val="00271013"/>
    <w:rsid w:val="002712D4"/>
    <w:rsid w:val="00287CB7"/>
    <w:rsid w:val="00292F42"/>
    <w:rsid w:val="00294B20"/>
    <w:rsid w:val="00295895"/>
    <w:rsid w:val="0029723A"/>
    <w:rsid w:val="00297E76"/>
    <w:rsid w:val="002A2F8A"/>
    <w:rsid w:val="002A5161"/>
    <w:rsid w:val="002A5620"/>
    <w:rsid w:val="002A6BAF"/>
    <w:rsid w:val="002B1596"/>
    <w:rsid w:val="002B2166"/>
    <w:rsid w:val="002B53DE"/>
    <w:rsid w:val="002C0E5E"/>
    <w:rsid w:val="002C1E88"/>
    <w:rsid w:val="002E69B5"/>
    <w:rsid w:val="002F4FD1"/>
    <w:rsid w:val="003025A3"/>
    <w:rsid w:val="00305E96"/>
    <w:rsid w:val="00307F70"/>
    <w:rsid w:val="00310824"/>
    <w:rsid w:val="00313C95"/>
    <w:rsid w:val="00313F3C"/>
    <w:rsid w:val="00320ED4"/>
    <w:rsid w:val="00327AFB"/>
    <w:rsid w:val="003307F3"/>
    <w:rsid w:val="00330E0E"/>
    <w:rsid w:val="00334119"/>
    <w:rsid w:val="00335760"/>
    <w:rsid w:val="00337F05"/>
    <w:rsid w:val="003415C6"/>
    <w:rsid w:val="00342727"/>
    <w:rsid w:val="00342766"/>
    <w:rsid w:val="0035583C"/>
    <w:rsid w:val="003639D1"/>
    <w:rsid w:val="00363F17"/>
    <w:rsid w:val="0037728A"/>
    <w:rsid w:val="0038488E"/>
    <w:rsid w:val="00385215"/>
    <w:rsid w:val="00390344"/>
    <w:rsid w:val="00397222"/>
    <w:rsid w:val="003A1F46"/>
    <w:rsid w:val="003A2C02"/>
    <w:rsid w:val="003A7422"/>
    <w:rsid w:val="003B1FA5"/>
    <w:rsid w:val="003B2C7B"/>
    <w:rsid w:val="003B5BA3"/>
    <w:rsid w:val="003C1BAF"/>
    <w:rsid w:val="003D1CCC"/>
    <w:rsid w:val="003D26BB"/>
    <w:rsid w:val="003D33CC"/>
    <w:rsid w:val="003E16C3"/>
    <w:rsid w:val="003E2016"/>
    <w:rsid w:val="003E32BD"/>
    <w:rsid w:val="003F2476"/>
    <w:rsid w:val="003F7256"/>
    <w:rsid w:val="00401A1E"/>
    <w:rsid w:val="004051F5"/>
    <w:rsid w:val="004074ED"/>
    <w:rsid w:val="00412094"/>
    <w:rsid w:val="0043219E"/>
    <w:rsid w:val="0043387E"/>
    <w:rsid w:val="00440295"/>
    <w:rsid w:val="00440DB5"/>
    <w:rsid w:val="00443897"/>
    <w:rsid w:val="00455FBD"/>
    <w:rsid w:val="00460464"/>
    <w:rsid w:val="00462C48"/>
    <w:rsid w:val="00473CD7"/>
    <w:rsid w:val="004763C3"/>
    <w:rsid w:val="00481285"/>
    <w:rsid w:val="00481AD7"/>
    <w:rsid w:val="00481F55"/>
    <w:rsid w:val="00484A72"/>
    <w:rsid w:val="00492F22"/>
    <w:rsid w:val="00494C13"/>
    <w:rsid w:val="004A6A05"/>
    <w:rsid w:val="004B5094"/>
    <w:rsid w:val="004B5893"/>
    <w:rsid w:val="004C0C13"/>
    <w:rsid w:val="004C6764"/>
    <w:rsid w:val="004D01FA"/>
    <w:rsid w:val="004D26C9"/>
    <w:rsid w:val="004E11EA"/>
    <w:rsid w:val="004E3BCA"/>
    <w:rsid w:val="004F16E2"/>
    <w:rsid w:val="004F535F"/>
    <w:rsid w:val="004F5E6F"/>
    <w:rsid w:val="004F6871"/>
    <w:rsid w:val="005032F9"/>
    <w:rsid w:val="0051323F"/>
    <w:rsid w:val="00520176"/>
    <w:rsid w:val="00520578"/>
    <w:rsid w:val="005239A1"/>
    <w:rsid w:val="00537534"/>
    <w:rsid w:val="00542C69"/>
    <w:rsid w:val="00543663"/>
    <w:rsid w:val="00546D6F"/>
    <w:rsid w:val="005513D5"/>
    <w:rsid w:val="0055209F"/>
    <w:rsid w:val="005632B8"/>
    <w:rsid w:val="00567776"/>
    <w:rsid w:val="00576C7F"/>
    <w:rsid w:val="0058461D"/>
    <w:rsid w:val="005869EC"/>
    <w:rsid w:val="005915AB"/>
    <w:rsid w:val="005A6D76"/>
    <w:rsid w:val="005B046F"/>
    <w:rsid w:val="005B4102"/>
    <w:rsid w:val="005C04BB"/>
    <w:rsid w:val="005C5D69"/>
    <w:rsid w:val="005C63F2"/>
    <w:rsid w:val="005C6BA7"/>
    <w:rsid w:val="005D7244"/>
    <w:rsid w:val="005E7E6D"/>
    <w:rsid w:val="005F3D14"/>
    <w:rsid w:val="005F417D"/>
    <w:rsid w:val="005F6C28"/>
    <w:rsid w:val="006038C8"/>
    <w:rsid w:val="00606347"/>
    <w:rsid w:val="00613F24"/>
    <w:rsid w:val="006161B3"/>
    <w:rsid w:val="00620C0C"/>
    <w:rsid w:val="006210A9"/>
    <w:rsid w:val="0062558A"/>
    <w:rsid w:val="00642F52"/>
    <w:rsid w:val="00644218"/>
    <w:rsid w:val="00655935"/>
    <w:rsid w:val="006642F9"/>
    <w:rsid w:val="006647E6"/>
    <w:rsid w:val="0066560F"/>
    <w:rsid w:val="00665BF4"/>
    <w:rsid w:val="00665E2D"/>
    <w:rsid w:val="00670739"/>
    <w:rsid w:val="0068415B"/>
    <w:rsid w:val="00686102"/>
    <w:rsid w:val="0069049F"/>
    <w:rsid w:val="006928A0"/>
    <w:rsid w:val="006A1934"/>
    <w:rsid w:val="006C6B38"/>
    <w:rsid w:val="006C761A"/>
    <w:rsid w:val="006D2493"/>
    <w:rsid w:val="006D6602"/>
    <w:rsid w:val="006D7F69"/>
    <w:rsid w:val="006E1E64"/>
    <w:rsid w:val="006E7E36"/>
    <w:rsid w:val="006F011E"/>
    <w:rsid w:val="006F4272"/>
    <w:rsid w:val="007008F7"/>
    <w:rsid w:val="007055B2"/>
    <w:rsid w:val="007057E4"/>
    <w:rsid w:val="00706A71"/>
    <w:rsid w:val="00711E65"/>
    <w:rsid w:val="007148CC"/>
    <w:rsid w:val="00715789"/>
    <w:rsid w:val="00720EDB"/>
    <w:rsid w:val="0072199D"/>
    <w:rsid w:val="00731E32"/>
    <w:rsid w:val="00733CB1"/>
    <w:rsid w:val="00747449"/>
    <w:rsid w:val="00750EDE"/>
    <w:rsid w:val="00761001"/>
    <w:rsid w:val="007616E4"/>
    <w:rsid w:val="007714CF"/>
    <w:rsid w:val="00775E40"/>
    <w:rsid w:val="00777EE5"/>
    <w:rsid w:val="007826F6"/>
    <w:rsid w:val="0078351A"/>
    <w:rsid w:val="007860C2"/>
    <w:rsid w:val="00786E43"/>
    <w:rsid w:val="00790432"/>
    <w:rsid w:val="0079139C"/>
    <w:rsid w:val="00793150"/>
    <w:rsid w:val="00793B7C"/>
    <w:rsid w:val="007A2E7B"/>
    <w:rsid w:val="007A48F4"/>
    <w:rsid w:val="007C3F11"/>
    <w:rsid w:val="007C5010"/>
    <w:rsid w:val="007D1650"/>
    <w:rsid w:val="007D5E07"/>
    <w:rsid w:val="007D74F5"/>
    <w:rsid w:val="007E1A04"/>
    <w:rsid w:val="007E44DA"/>
    <w:rsid w:val="007E4DB4"/>
    <w:rsid w:val="007E5149"/>
    <w:rsid w:val="007F7133"/>
    <w:rsid w:val="00804261"/>
    <w:rsid w:val="008100A9"/>
    <w:rsid w:val="00812338"/>
    <w:rsid w:val="008164A9"/>
    <w:rsid w:val="00822024"/>
    <w:rsid w:val="00822CF1"/>
    <w:rsid w:val="008374D0"/>
    <w:rsid w:val="00840C61"/>
    <w:rsid w:val="00842807"/>
    <w:rsid w:val="00850584"/>
    <w:rsid w:val="00852C3E"/>
    <w:rsid w:val="0085558C"/>
    <w:rsid w:val="0086738A"/>
    <w:rsid w:val="00871D43"/>
    <w:rsid w:val="00872057"/>
    <w:rsid w:val="00877B08"/>
    <w:rsid w:val="00885AA9"/>
    <w:rsid w:val="00891294"/>
    <w:rsid w:val="00892689"/>
    <w:rsid w:val="008951A0"/>
    <w:rsid w:val="008A2630"/>
    <w:rsid w:val="008B056B"/>
    <w:rsid w:val="008B1DCD"/>
    <w:rsid w:val="008B4608"/>
    <w:rsid w:val="008B5683"/>
    <w:rsid w:val="008B72CF"/>
    <w:rsid w:val="008C4CF8"/>
    <w:rsid w:val="008C4E1B"/>
    <w:rsid w:val="008D0BA2"/>
    <w:rsid w:val="008D5BAE"/>
    <w:rsid w:val="008F592C"/>
    <w:rsid w:val="009105B8"/>
    <w:rsid w:val="009207FE"/>
    <w:rsid w:val="00926AC7"/>
    <w:rsid w:val="00933939"/>
    <w:rsid w:val="00933AA4"/>
    <w:rsid w:val="00936154"/>
    <w:rsid w:val="00936627"/>
    <w:rsid w:val="009452FB"/>
    <w:rsid w:val="009645AC"/>
    <w:rsid w:val="00965411"/>
    <w:rsid w:val="00970986"/>
    <w:rsid w:val="009732B8"/>
    <w:rsid w:val="00973BA6"/>
    <w:rsid w:val="009766F4"/>
    <w:rsid w:val="0098576A"/>
    <w:rsid w:val="00987E63"/>
    <w:rsid w:val="00991ADB"/>
    <w:rsid w:val="00996163"/>
    <w:rsid w:val="009B2D0B"/>
    <w:rsid w:val="009B4C75"/>
    <w:rsid w:val="009B77CF"/>
    <w:rsid w:val="009C018B"/>
    <w:rsid w:val="009D202D"/>
    <w:rsid w:val="009D27DB"/>
    <w:rsid w:val="009D44D9"/>
    <w:rsid w:val="009F10FA"/>
    <w:rsid w:val="009F1E18"/>
    <w:rsid w:val="009F5824"/>
    <w:rsid w:val="00A059C5"/>
    <w:rsid w:val="00A07E9B"/>
    <w:rsid w:val="00A211B5"/>
    <w:rsid w:val="00A22EED"/>
    <w:rsid w:val="00A26B69"/>
    <w:rsid w:val="00A348D6"/>
    <w:rsid w:val="00A436FD"/>
    <w:rsid w:val="00A461BD"/>
    <w:rsid w:val="00A54C72"/>
    <w:rsid w:val="00A609FA"/>
    <w:rsid w:val="00A61234"/>
    <w:rsid w:val="00A618AC"/>
    <w:rsid w:val="00A66382"/>
    <w:rsid w:val="00A70591"/>
    <w:rsid w:val="00A74320"/>
    <w:rsid w:val="00A76356"/>
    <w:rsid w:val="00A8267E"/>
    <w:rsid w:val="00A82D3D"/>
    <w:rsid w:val="00A86D39"/>
    <w:rsid w:val="00A9031A"/>
    <w:rsid w:val="00A931CF"/>
    <w:rsid w:val="00A96E3D"/>
    <w:rsid w:val="00A96E7F"/>
    <w:rsid w:val="00A97C85"/>
    <w:rsid w:val="00A97F00"/>
    <w:rsid w:val="00AB10AD"/>
    <w:rsid w:val="00AB3385"/>
    <w:rsid w:val="00AB431B"/>
    <w:rsid w:val="00AC0CBC"/>
    <w:rsid w:val="00AC2F3F"/>
    <w:rsid w:val="00AC3E16"/>
    <w:rsid w:val="00AC7AD6"/>
    <w:rsid w:val="00AD0081"/>
    <w:rsid w:val="00AD3DE1"/>
    <w:rsid w:val="00AE2D31"/>
    <w:rsid w:val="00AF0304"/>
    <w:rsid w:val="00AF7C60"/>
    <w:rsid w:val="00B0169B"/>
    <w:rsid w:val="00B06D9E"/>
    <w:rsid w:val="00B1005B"/>
    <w:rsid w:val="00B10A99"/>
    <w:rsid w:val="00B16F4F"/>
    <w:rsid w:val="00B2132E"/>
    <w:rsid w:val="00B27E1D"/>
    <w:rsid w:val="00B33571"/>
    <w:rsid w:val="00B33944"/>
    <w:rsid w:val="00B36009"/>
    <w:rsid w:val="00B42869"/>
    <w:rsid w:val="00B5034F"/>
    <w:rsid w:val="00B6022B"/>
    <w:rsid w:val="00B6147E"/>
    <w:rsid w:val="00B663B7"/>
    <w:rsid w:val="00B7430C"/>
    <w:rsid w:val="00B743A0"/>
    <w:rsid w:val="00B77E53"/>
    <w:rsid w:val="00B81701"/>
    <w:rsid w:val="00B92B7F"/>
    <w:rsid w:val="00B96072"/>
    <w:rsid w:val="00BA115E"/>
    <w:rsid w:val="00BA1C48"/>
    <w:rsid w:val="00BA44AA"/>
    <w:rsid w:val="00BA53A6"/>
    <w:rsid w:val="00BB01F2"/>
    <w:rsid w:val="00BB62B1"/>
    <w:rsid w:val="00BC17A6"/>
    <w:rsid w:val="00BC193B"/>
    <w:rsid w:val="00BC1BB2"/>
    <w:rsid w:val="00BD3700"/>
    <w:rsid w:val="00BD44EE"/>
    <w:rsid w:val="00BD6B5D"/>
    <w:rsid w:val="00BE08E3"/>
    <w:rsid w:val="00BE127B"/>
    <w:rsid w:val="00BE5B13"/>
    <w:rsid w:val="00BE7F4F"/>
    <w:rsid w:val="00BF3403"/>
    <w:rsid w:val="00BF40A6"/>
    <w:rsid w:val="00BF63E7"/>
    <w:rsid w:val="00C0022A"/>
    <w:rsid w:val="00C00D48"/>
    <w:rsid w:val="00C05FEB"/>
    <w:rsid w:val="00C06659"/>
    <w:rsid w:val="00C16ED7"/>
    <w:rsid w:val="00C3424C"/>
    <w:rsid w:val="00C343C2"/>
    <w:rsid w:val="00C4632F"/>
    <w:rsid w:val="00C47538"/>
    <w:rsid w:val="00C50416"/>
    <w:rsid w:val="00C5092D"/>
    <w:rsid w:val="00C53A89"/>
    <w:rsid w:val="00C57849"/>
    <w:rsid w:val="00C77844"/>
    <w:rsid w:val="00C816BB"/>
    <w:rsid w:val="00C854DD"/>
    <w:rsid w:val="00C86667"/>
    <w:rsid w:val="00C905C6"/>
    <w:rsid w:val="00C95DB0"/>
    <w:rsid w:val="00CA030F"/>
    <w:rsid w:val="00CB7E6C"/>
    <w:rsid w:val="00CC6273"/>
    <w:rsid w:val="00CD2D38"/>
    <w:rsid w:val="00CD3797"/>
    <w:rsid w:val="00CD3CE8"/>
    <w:rsid w:val="00CE11E3"/>
    <w:rsid w:val="00CE2568"/>
    <w:rsid w:val="00CF4530"/>
    <w:rsid w:val="00CF725C"/>
    <w:rsid w:val="00D004E1"/>
    <w:rsid w:val="00D01838"/>
    <w:rsid w:val="00D121C7"/>
    <w:rsid w:val="00D20011"/>
    <w:rsid w:val="00D221D2"/>
    <w:rsid w:val="00D2297B"/>
    <w:rsid w:val="00D24AD8"/>
    <w:rsid w:val="00D332CD"/>
    <w:rsid w:val="00D334DF"/>
    <w:rsid w:val="00D33B47"/>
    <w:rsid w:val="00D41F92"/>
    <w:rsid w:val="00D5563C"/>
    <w:rsid w:val="00D60B26"/>
    <w:rsid w:val="00D67950"/>
    <w:rsid w:val="00D7351D"/>
    <w:rsid w:val="00D808DF"/>
    <w:rsid w:val="00D81330"/>
    <w:rsid w:val="00D91E8A"/>
    <w:rsid w:val="00D92DDF"/>
    <w:rsid w:val="00DA2FF5"/>
    <w:rsid w:val="00DB0215"/>
    <w:rsid w:val="00DB0AC2"/>
    <w:rsid w:val="00DB436E"/>
    <w:rsid w:val="00DC110A"/>
    <w:rsid w:val="00DC55C5"/>
    <w:rsid w:val="00DD13BA"/>
    <w:rsid w:val="00DD429E"/>
    <w:rsid w:val="00DE04F1"/>
    <w:rsid w:val="00DE3FFB"/>
    <w:rsid w:val="00DF7030"/>
    <w:rsid w:val="00E0158B"/>
    <w:rsid w:val="00E0561D"/>
    <w:rsid w:val="00E11036"/>
    <w:rsid w:val="00E12850"/>
    <w:rsid w:val="00E135F4"/>
    <w:rsid w:val="00E13E01"/>
    <w:rsid w:val="00E1718E"/>
    <w:rsid w:val="00E259E4"/>
    <w:rsid w:val="00E27423"/>
    <w:rsid w:val="00E3281C"/>
    <w:rsid w:val="00E345D2"/>
    <w:rsid w:val="00E430C5"/>
    <w:rsid w:val="00E43AF3"/>
    <w:rsid w:val="00E43D42"/>
    <w:rsid w:val="00E449F5"/>
    <w:rsid w:val="00E47E2C"/>
    <w:rsid w:val="00E51229"/>
    <w:rsid w:val="00E53CEF"/>
    <w:rsid w:val="00E56E1E"/>
    <w:rsid w:val="00E623DC"/>
    <w:rsid w:val="00E6526D"/>
    <w:rsid w:val="00E65EAB"/>
    <w:rsid w:val="00E841EC"/>
    <w:rsid w:val="00E849A4"/>
    <w:rsid w:val="00E9137B"/>
    <w:rsid w:val="00E94242"/>
    <w:rsid w:val="00EA1F63"/>
    <w:rsid w:val="00EB2FE5"/>
    <w:rsid w:val="00EB4BEA"/>
    <w:rsid w:val="00EE0759"/>
    <w:rsid w:val="00EE0874"/>
    <w:rsid w:val="00EE5448"/>
    <w:rsid w:val="00EF32BC"/>
    <w:rsid w:val="00EF497C"/>
    <w:rsid w:val="00EF563D"/>
    <w:rsid w:val="00EF7818"/>
    <w:rsid w:val="00EF783E"/>
    <w:rsid w:val="00F01DC0"/>
    <w:rsid w:val="00F02B0A"/>
    <w:rsid w:val="00F0501D"/>
    <w:rsid w:val="00F1282D"/>
    <w:rsid w:val="00F16B98"/>
    <w:rsid w:val="00F20B04"/>
    <w:rsid w:val="00F24471"/>
    <w:rsid w:val="00F276FF"/>
    <w:rsid w:val="00F35D9B"/>
    <w:rsid w:val="00F44990"/>
    <w:rsid w:val="00F538DC"/>
    <w:rsid w:val="00F61A5E"/>
    <w:rsid w:val="00F6352E"/>
    <w:rsid w:val="00F75069"/>
    <w:rsid w:val="00F901EE"/>
    <w:rsid w:val="00FA1E3A"/>
    <w:rsid w:val="00FA3FA6"/>
    <w:rsid w:val="00FA6BEF"/>
    <w:rsid w:val="00FA778D"/>
    <w:rsid w:val="00FA7C03"/>
    <w:rsid w:val="00FA7E53"/>
    <w:rsid w:val="00FB0E09"/>
    <w:rsid w:val="00FB21A9"/>
    <w:rsid w:val="00FB6557"/>
    <w:rsid w:val="00FB6C44"/>
    <w:rsid w:val="00FC1BF2"/>
    <w:rsid w:val="00FC1CD5"/>
    <w:rsid w:val="00FC2C4D"/>
    <w:rsid w:val="00FC500C"/>
    <w:rsid w:val="00FC6FCD"/>
    <w:rsid w:val="00FD21E6"/>
    <w:rsid w:val="00FD4432"/>
    <w:rsid w:val="00FD6260"/>
    <w:rsid w:val="00FE274B"/>
    <w:rsid w:val="00FF0C7D"/>
    <w:rsid w:val="00FF4134"/>
    <w:rsid w:val="00FF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81330"/>
  </w:style>
  <w:style w:type="paragraph" w:styleId="Nadpis1">
    <w:name w:val="heading 1"/>
    <w:basedOn w:val="Normlny"/>
    <w:next w:val="Normlny"/>
    <w:link w:val="Nadpis1Char"/>
    <w:uiPriority w:val="9"/>
    <w:qFormat/>
    <w:rsid w:val="00936627"/>
    <w:pPr>
      <w:keepNext/>
      <w:spacing w:line="276" w:lineRule="auto"/>
      <w:jc w:val="center"/>
      <w:outlineLvl w:val="0"/>
    </w:pPr>
    <w:rPr>
      <w:rFonts w:ascii="Arial" w:hAnsi="Arial" w:cs="Arial"/>
      <w:i/>
      <w:sz w:val="20"/>
      <w:szCs w:val="20"/>
    </w:rPr>
  </w:style>
  <w:style w:type="paragraph" w:styleId="Nadpis3">
    <w:name w:val="heading 3"/>
    <w:basedOn w:val="Normlny"/>
    <w:next w:val="Normlny"/>
    <w:link w:val="Nadpis3Char"/>
    <w:qFormat/>
    <w:rsid w:val="004E3BCA"/>
    <w:pPr>
      <w:keepNext/>
      <w:widowControl w:val="0"/>
      <w:suppressAutoHyphens/>
      <w:spacing w:before="240" w:after="60" w:line="276" w:lineRule="auto"/>
      <w:jc w:val="left"/>
      <w:outlineLvl w:val="2"/>
    </w:pPr>
    <w:rPr>
      <w:rFonts w:ascii="Arial" w:eastAsia="Lucida Sans Unicode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D37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37BA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rsid w:val="004E3BCA"/>
    <w:rPr>
      <w:rFonts w:ascii="Arial" w:eastAsia="Lucida Sans Unicode" w:hAnsi="Arial" w:cs="Arial"/>
      <w:b/>
      <w:bCs/>
    </w:rPr>
  </w:style>
  <w:style w:type="paragraph" w:styleId="Zkladntext">
    <w:name w:val="Body Text"/>
    <w:basedOn w:val="Normlny"/>
    <w:link w:val="ZkladntextChar"/>
    <w:rsid w:val="004E3BCA"/>
    <w:pPr>
      <w:widowControl w:val="0"/>
      <w:suppressAutoHyphens/>
      <w:spacing w:after="120"/>
      <w:jc w:val="left"/>
    </w:pPr>
    <w:rPr>
      <w:rFonts w:ascii="Arial" w:eastAsia="Lucida Sans Unicode" w:hAnsi="Arial" w:cs="Arial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4E3BCA"/>
    <w:rPr>
      <w:rFonts w:ascii="Arial" w:eastAsia="Lucida Sans Unicode" w:hAnsi="Arial" w:cs="Arial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4E3BCA"/>
    <w:pPr>
      <w:widowControl w:val="0"/>
      <w:suppressAutoHyphens/>
      <w:ind w:firstLine="540"/>
      <w:jc w:val="left"/>
    </w:pPr>
    <w:rPr>
      <w:rFonts w:ascii="Arial" w:eastAsia="Lucida Sans Unicode" w:hAnsi="Arial" w:cs="Arial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E3BCA"/>
    <w:rPr>
      <w:rFonts w:ascii="Arial" w:eastAsia="Lucida Sans Unicode" w:hAnsi="Arial" w:cs="Arial"/>
      <w:szCs w:val="24"/>
    </w:rPr>
  </w:style>
  <w:style w:type="paragraph" w:styleId="Pta">
    <w:name w:val="footer"/>
    <w:basedOn w:val="Normlny"/>
    <w:link w:val="PtaChar"/>
    <w:uiPriority w:val="99"/>
    <w:rsid w:val="004E3BCA"/>
    <w:pPr>
      <w:tabs>
        <w:tab w:val="center" w:pos="4536"/>
        <w:tab w:val="right" w:pos="9072"/>
      </w:tabs>
      <w:jc w:val="left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4E3BCA"/>
    <w:rPr>
      <w:rFonts w:ascii="Arial" w:eastAsia="Times New Roman" w:hAnsi="Arial" w:cs="Arial"/>
      <w:sz w:val="20"/>
      <w:szCs w:val="20"/>
      <w:lang w:eastAsia="cs-CZ"/>
    </w:rPr>
  </w:style>
  <w:style w:type="paragraph" w:styleId="Hlavika">
    <w:name w:val="header"/>
    <w:basedOn w:val="Normlny"/>
    <w:link w:val="HlavikaChar"/>
    <w:rsid w:val="004E3BCA"/>
    <w:pPr>
      <w:tabs>
        <w:tab w:val="center" w:pos="4536"/>
        <w:tab w:val="right" w:pos="9072"/>
      </w:tabs>
      <w:jc w:val="left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E3BCA"/>
    <w:rPr>
      <w:rFonts w:ascii="Arial" w:eastAsia="Times New Roman" w:hAnsi="Arial" w:cs="Arial"/>
      <w:sz w:val="20"/>
      <w:szCs w:val="20"/>
      <w:lang w:eastAsia="cs-CZ"/>
    </w:rPr>
  </w:style>
  <w:style w:type="character" w:styleId="slostrany">
    <w:name w:val="page number"/>
    <w:basedOn w:val="Predvolenpsmoodseku"/>
    <w:rsid w:val="004E3BCA"/>
  </w:style>
  <w:style w:type="paragraph" w:customStyle="1" w:styleId="tlPodaokrajaOpakovanzarka125cmVpravo-003cm">
    <w:name w:val="Štýl Podľa okraja Opakovaná zarážka:  125 cm Vpravo:  -003 cm"/>
    <w:basedOn w:val="Normlny"/>
    <w:rsid w:val="004E3BCA"/>
    <w:pPr>
      <w:tabs>
        <w:tab w:val="left" w:pos="851"/>
        <w:tab w:val="left" w:pos="2835"/>
      </w:tabs>
      <w:suppressAutoHyphens/>
      <w:ind w:right="-18" w:hanging="709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paragraph" w:styleId="Odsekzoznamu">
    <w:name w:val="List Paragraph"/>
    <w:basedOn w:val="Normlny"/>
    <w:uiPriority w:val="34"/>
    <w:qFormat/>
    <w:rsid w:val="00A66382"/>
    <w:pPr>
      <w:ind w:left="720"/>
      <w:contextualSpacing/>
    </w:pPr>
  </w:style>
  <w:style w:type="paragraph" w:styleId="Popis">
    <w:name w:val="caption"/>
    <w:basedOn w:val="Normlny"/>
    <w:next w:val="Normlny"/>
    <w:uiPriority w:val="35"/>
    <w:unhideWhenUsed/>
    <w:qFormat/>
    <w:rsid w:val="005F417D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63F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63F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63F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63F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63F2"/>
    <w:rPr>
      <w:b/>
      <w:bCs/>
      <w:sz w:val="20"/>
      <w:szCs w:val="20"/>
    </w:rPr>
  </w:style>
  <w:style w:type="paragraph" w:customStyle="1" w:styleId="Import0">
    <w:name w:val="Import 0"/>
    <w:basedOn w:val="Normlny"/>
    <w:rsid w:val="007148CC"/>
    <w:pPr>
      <w:suppressAutoHyphens/>
      <w:spacing w:line="276" w:lineRule="auto"/>
      <w:ind w:right="-2" w:firstLine="709"/>
    </w:pPr>
    <w:rPr>
      <w:rFonts w:ascii="Arial" w:eastAsia="Times New Roman" w:hAnsi="Arial" w:cs="Arial"/>
      <w:szCs w:val="20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936627"/>
    <w:rPr>
      <w:rFonts w:ascii="Arial" w:hAnsi="Arial" w:cs="Arial"/>
      <w:i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36627"/>
    <w:pPr>
      <w:spacing w:line="276" w:lineRule="auto"/>
      <w:ind w:left="360"/>
    </w:pPr>
    <w:rPr>
      <w:rFonts w:ascii="Arial" w:hAnsi="Arial" w:cs="Arial"/>
      <w:i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36627"/>
    <w:rPr>
      <w:rFonts w:ascii="Arial" w:hAnsi="Arial" w:cs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64B09-0B65-45CF-A3A0-222BF66F4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1373</Words>
  <Characters>7679</Characters>
  <Application>Microsoft Office Word</Application>
  <DocSecurity>0</DocSecurity>
  <Lines>219</Lines>
  <Paragraphs>135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ŽST Košice, obnova výhybiek č. 298 XA, 301XA, 301, 305, 306, 307, 308, 310, 311, 315, 309, 314</vt:lpstr>
      <vt:lpstr>ŽST Košice, obnova výhybiek č. 298 XA, 301XA, 301, 305, 306, 307, 308, 310, 311, 315, 309, 314</vt:lpstr>
    </vt:vector>
  </TitlesOfParts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ŽST Košice, obnova výhybiek č. 298 XA, 301XA, 301, 305, 306, 307, 308, 310, 311, 315, 309, 314</dc:title>
  <dc:subject/>
  <dc:creator/>
  <cp:keywords>CAD-ECO a.s.</cp:keywords>
  <dc:description/>
  <cp:lastModifiedBy/>
  <cp:revision>1</cp:revision>
  <dcterms:created xsi:type="dcterms:W3CDTF">2020-05-18T12:14:00Z</dcterms:created>
  <dcterms:modified xsi:type="dcterms:W3CDTF">2020-06-30T10:18:00Z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PW_WorkDir">
    <vt:lpwstr>c:\pwdata\pwtemp\reming_zakazky\</vt:lpwstr>
  </property>
</Properties>
</file>